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1D9" w:rsidRPr="00D706A3" w:rsidRDefault="003D01D9" w:rsidP="003D01D9">
      <w:pPr>
        <w:jc w:val="both"/>
        <w:rPr>
          <w:rFonts w:ascii="Arial" w:hAnsi="Arial" w:cs="Arial"/>
        </w:rPr>
      </w:pPr>
      <w:r w:rsidRPr="00D706A3">
        <w:rPr>
          <w:rFonts w:ascii="Arial" w:hAnsi="Arial" w:cs="Arial"/>
        </w:rPr>
        <w:t xml:space="preserve">San Luis de la Paz, Guanajuato., </w:t>
      </w:r>
      <w:r>
        <w:rPr>
          <w:rFonts w:ascii="Arial" w:hAnsi="Arial" w:cs="Arial"/>
        </w:rPr>
        <w:t>03 tres</w:t>
      </w:r>
      <w:r w:rsidRPr="00D706A3">
        <w:rPr>
          <w:rFonts w:ascii="Arial" w:hAnsi="Arial" w:cs="Arial"/>
        </w:rPr>
        <w:t xml:space="preserve"> de </w:t>
      </w:r>
      <w:r>
        <w:rPr>
          <w:rFonts w:ascii="Arial" w:hAnsi="Arial" w:cs="Arial"/>
        </w:rPr>
        <w:t xml:space="preserve">marzo </w:t>
      </w:r>
      <w:r w:rsidRPr="00D706A3">
        <w:rPr>
          <w:rFonts w:ascii="Arial" w:hAnsi="Arial" w:cs="Arial"/>
        </w:rPr>
        <w:t>de 2022 dos mil veintidós.-</w:t>
      </w:r>
      <w:r>
        <w:rPr>
          <w:rFonts w:ascii="Arial" w:hAnsi="Arial" w:cs="Arial"/>
        </w:rPr>
        <w:t>---------</w:t>
      </w:r>
    </w:p>
    <w:p w:rsidR="003D01D9" w:rsidRPr="00D706A3" w:rsidRDefault="003D01D9" w:rsidP="003D01D9">
      <w:pPr>
        <w:jc w:val="both"/>
        <w:rPr>
          <w:rFonts w:ascii="Arial" w:hAnsi="Arial" w:cs="Arial"/>
        </w:rPr>
      </w:pPr>
      <w:r w:rsidRPr="00D706A3">
        <w:rPr>
          <w:rFonts w:ascii="Arial" w:hAnsi="Arial" w:cs="Arial"/>
          <w:b/>
        </w:rPr>
        <w:t>VISTOS.-</w:t>
      </w:r>
      <w:r w:rsidRPr="00D706A3">
        <w:rPr>
          <w:rFonts w:ascii="Arial" w:hAnsi="Arial" w:cs="Arial"/>
        </w:rPr>
        <w:t xml:space="preserve"> Para resolver los autos de la Demanda de Juicio de Nulidad Expediente Número  52/2021, promovido por el ciudadano </w:t>
      </w:r>
      <w:r>
        <w:rPr>
          <w:rFonts w:ascii="Arial" w:hAnsi="Arial" w:cs="Arial"/>
        </w:rPr>
        <w:t>***</w:t>
      </w:r>
      <w:r w:rsidRPr="00D706A3">
        <w:rPr>
          <w:rFonts w:ascii="Arial" w:hAnsi="Arial" w:cs="Arial"/>
          <w:b/>
        </w:rPr>
        <w:t xml:space="preserve">, </w:t>
      </w:r>
      <w:r w:rsidRPr="00D706A3">
        <w:rPr>
          <w:rFonts w:ascii="Arial" w:hAnsi="Arial" w:cs="Arial"/>
        </w:rPr>
        <w:t>ha llegado el momento de resolver lo que en derecho proceda y.</w:t>
      </w:r>
      <w:r>
        <w:rPr>
          <w:rFonts w:ascii="Arial" w:hAnsi="Arial" w:cs="Arial"/>
        </w:rPr>
        <w:t>---------</w:t>
      </w:r>
      <w:r>
        <w:rPr>
          <w:rFonts w:ascii="Arial" w:hAnsi="Arial" w:cs="Arial"/>
        </w:rPr>
        <w:t>-----------------------------------------------------------------</w:t>
      </w:r>
    </w:p>
    <w:p w:rsidR="003D01D9" w:rsidRPr="00D706A3" w:rsidRDefault="003D01D9" w:rsidP="003D01D9">
      <w:pPr>
        <w:jc w:val="center"/>
        <w:rPr>
          <w:rFonts w:ascii="Arial" w:hAnsi="Arial" w:cs="Arial"/>
          <w:b/>
        </w:rPr>
      </w:pPr>
      <w:r w:rsidRPr="00D706A3">
        <w:rPr>
          <w:rFonts w:ascii="Arial" w:hAnsi="Arial" w:cs="Arial"/>
          <w:b/>
        </w:rPr>
        <w:t>R E S U L T A N D O</w:t>
      </w:r>
    </w:p>
    <w:p w:rsidR="003D01D9" w:rsidRPr="00D706A3" w:rsidRDefault="003D01D9" w:rsidP="003D01D9">
      <w:pPr>
        <w:jc w:val="both"/>
        <w:rPr>
          <w:rFonts w:ascii="Arial" w:hAnsi="Arial" w:cs="Arial"/>
        </w:rPr>
      </w:pPr>
      <w:r w:rsidRPr="00D706A3">
        <w:rPr>
          <w:rFonts w:ascii="Arial" w:hAnsi="Arial" w:cs="Arial"/>
          <w:b/>
        </w:rPr>
        <w:t>PRIMERO.-</w:t>
      </w:r>
      <w:r w:rsidRPr="00D706A3">
        <w:rPr>
          <w:rFonts w:ascii="Arial" w:hAnsi="Arial" w:cs="Arial"/>
        </w:rPr>
        <w:t xml:space="preserve"> Con fecha 09 nueve de diciembre de 2021 dos mil veintiuno, el ciudadano </w:t>
      </w:r>
      <w:r>
        <w:rPr>
          <w:rFonts w:ascii="Arial" w:hAnsi="Arial" w:cs="Arial"/>
        </w:rPr>
        <w:t>***</w:t>
      </w:r>
      <w:r w:rsidRPr="00D706A3">
        <w:rPr>
          <w:rFonts w:ascii="Arial" w:hAnsi="Arial" w:cs="Arial"/>
          <w:b/>
        </w:rPr>
        <w:t xml:space="preserve">,  </w:t>
      </w:r>
      <w:r w:rsidRPr="00D706A3">
        <w:rPr>
          <w:rFonts w:ascii="Arial" w:hAnsi="Arial" w:cs="Arial"/>
        </w:rPr>
        <w:t>promovió  Demanda de Juicio de Nulidad en contra del Oficial adscrito a la Dirección de Tránsito y Transporte Municipal de esta ciudad y árbitro calificador,  sobre el acto administrativo  traducido en la boleta de infracción 174010,  de fecha 29 de octubre de 2021 dos mil veintiuno,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r>
        <w:rPr>
          <w:rFonts w:ascii="Arial" w:hAnsi="Arial" w:cs="Arial"/>
        </w:rPr>
        <w:t>----------</w:t>
      </w:r>
    </w:p>
    <w:p w:rsidR="003D01D9" w:rsidRPr="00D706A3" w:rsidRDefault="003D01D9" w:rsidP="003D01D9">
      <w:pPr>
        <w:jc w:val="both"/>
        <w:rPr>
          <w:rFonts w:ascii="Arial" w:hAnsi="Arial" w:cs="Arial"/>
        </w:rPr>
      </w:pPr>
      <w:r w:rsidRPr="00D706A3">
        <w:rPr>
          <w:rFonts w:ascii="Arial" w:hAnsi="Arial" w:cs="Arial"/>
          <w:b/>
        </w:rPr>
        <w:t>SEGUNDO.-</w:t>
      </w:r>
      <w:r w:rsidRPr="00D706A3">
        <w:rPr>
          <w:rFonts w:ascii="Arial" w:hAnsi="Arial" w:cs="Arial"/>
        </w:rPr>
        <w:t xml:space="preserve"> Por auto de fecha 10 de octubre del  año inmediato anterior,   se radicó y requirió a las autoridades responsables para que, en el término de 10 diez días, dieran contestación a la demanda interpuesta en su contra, lo anterior  de conformidad con el artículo 279  del Código  que regula a esta materia, quedando el actor el día 13 de diciembre y la autoridad demandada el día 14 de diciembre  de 2021 dos mil veintiuno.-------</w:t>
      </w:r>
      <w:r>
        <w:rPr>
          <w:rFonts w:ascii="Arial" w:hAnsi="Arial" w:cs="Arial"/>
        </w:rPr>
        <w:t>--------------------------------------------</w:t>
      </w:r>
      <w:r w:rsidRPr="00D706A3">
        <w:rPr>
          <w:rFonts w:ascii="Arial" w:hAnsi="Arial" w:cs="Arial"/>
        </w:rPr>
        <w:t>-------------------------------------------------</w:t>
      </w:r>
    </w:p>
    <w:p w:rsidR="003D01D9" w:rsidRPr="00D706A3" w:rsidRDefault="003D01D9" w:rsidP="003D01D9">
      <w:pPr>
        <w:jc w:val="both"/>
        <w:rPr>
          <w:rFonts w:ascii="Arial" w:hAnsi="Arial" w:cs="Arial"/>
        </w:rPr>
      </w:pPr>
      <w:r w:rsidRPr="00D706A3">
        <w:rPr>
          <w:rFonts w:ascii="Arial" w:hAnsi="Arial" w:cs="Arial"/>
          <w:b/>
        </w:rPr>
        <w:t>TERCERO.-</w:t>
      </w:r>
      <w:r w:rsidRPr="00D706A3">
        <w:rPr>
          <w:rFonts w:ascii="Arial" w:hAnsi="Arial" w:cs="Arial"/>
        </w:rPr>
        <w:t xml:space="preserve"> Por auto de fecha 13 trece de enero de 2021 dos mil veintidós, se tuvo a la autoridad demandada  </w:t>
      </w:r>
      <w:r w:rsidRPr="00D706A3">
        <w:rPr>
          <w:rFonts w:ascii="Arial" w:hAnsi="Arial" w:cs="Arial"/>
          <w:b/>
        </w:rPr>
        <w:t>por  dando contestación en tiempo y forma</w:t>
      </w:r>
      <w:r w:rsidRPr="00D706A3">
        <w:rPr>
          <w:rFonts w:ascii="Arial" w:hAnsi="Arial" w:cs="Arial"/>
        </w:rPr>
        <w:t xml:space="preserve"> a la demanda interpuesta en su contra, lo anterior de conformidad con el artículo 279  del  Código que rige a la materia.-----------------</w:t>
      </w:r>
      <w:r>
        <w:rPr>
          <w:rFonts w:ascii="Arial" w:hAnsi="Arial" w:cs="Arial"/>
        </w:rPr>
        <w:t>-----------</w:t>
      </w:r>
      <w:r w:rsidRPr="00D706A3">
        <w:rPr>
          <w:rFonts w:ascii="Arial" w:hAnsi="Arial" w:cs="Arial"/>
        </w:rPr>
        <w:t>----------------------------------------------</w:t>
      </w:r>
    </w:p>
    <w:p w:rsidR="003D01D9" w:rsidRPr="00D706A3" w:rsidRDefault="003D01D9" w:rsidP="003D01D9">
      <w:pPr>
        <w:jc w:val="both"/>
        <w:rPr>
          <w:rFonts w:ascii="Arial" w:hAnsi="Arial" w:cs="Arial"/>
        </w:rPr>
      </w:pPr>
      <w:r w:rsidRPr="00D706A3">
        <w:rPr>
          <w:rFonts w:ascii="Arial" w:hAnsi="Arial" w:cs="Arial"/>
          <w:b/>
        </w:rPr>
        <w:t>CUARTO.-</w:t>
      </w:r>
      <w:r w:rsidRPr="00D706A3">
        <w:rPr>
          <w:rFonts w:ascii="Arial" w:hAnsi="Arial" w:cs="Arial"/>
        </w:rPr>
        <w:t xml:space="preserve">  En fecha 27 veintisiete de enero de 2022 dos mil veintidós,    se  tiene a la parte actora por ampliando su libelo de demanda,  lo anterior de conformidad con los artículos 284 del Código de Procedimiento y Justicia Administrativa para el Estado y los Municipios de Guanajuato.-------</w:t>
      </w:r>
      <w:r>
        <w:rPr>
          <w:rFonts w:ascii="Arial" w:hAnsi="Arial" w:cs="Arial"/>
        </w:rPr>
        <w:t>-------------------</w:t>
      </w:r>
      <w:r w:rsidRPr="00D706A3">
        <w:rPr>
          <w:rFonts w:ascii="Arial" w:hAnsi="Arial" w:cs="Arial"/>
        </w:rPr>
        <w:t>-------------------------------------------</w:t>
      </w:r>
    </w:p>
    <w:p w:rsidR="003D01D9" w:rsidRPr="00D706A3" w:rsidRDefault="003D01D9" w:rsidP="003D01D9">
      <w:pPr>
        <w:jc w:val="both"/>
        <w:rPr>
          <w:rFonts w:ascii="Arial" w:hAnsi="Arial" w:cs="Arial"/>
        </w:rPr>
      </w:pPr>
      <w:r w:rsidRPr="00D706A3">
        <w:rPr>
          <w:rFonts w:ascii="Arial" w:hAnsi="Arial" w:cs="Arial"/>
          <w:b/>
        </w:rPr>
        <w:t xml:space="preserve">QUINTO.- </w:t>
      </w:r>
      <w:r w:rsidRPr="00D706A3">
        <w:rPr>
          <w:rFonts w:ascii="Arial" w:hAnsi="Arial" w:cs="Arial"/>
        </w:rPr>
        <w:t>En fecha 10 diez de febrero de 2022 dos mil veintidós, se tuvo a la autoridad demandada por dando contestación a la ampliación de demanda, de conformidad con el artículo 285 del Código de procedimientos y Justicia Administrativa para el Estado y los Municipios de Guanajuato.--------------------</w:t>
      </w:r>
      <w:r>
        <w:rPr>
          <w:rFonts w:ascii="Arial" w:hAnsi="Arial" w:cs="Arial"/>
        </w:rPr>
        <w:t>----------</w:t>
      </w:r>
    </w:p>
    <w:p w:rsidR="003D01D9" w:rsidRPr="00D706A3" w:rsidRDefault="003D01D9" w:rsidP="003D01D9">
      <w:pPr>
        <w:jc w:val="both"/>
        <w:rPr>
          <w:rFonts w:ascii="Arial" w:hAnsi="Arial" w:cs="Arial"/>
        </w:rPr>
      </w:pPr>
      <w:r w:rsidRPr="00D706A3">
        <w:rPr>
          <w:rFonts w:ascii="Arial" w:hAnsi="Arial" w:cs="Arial"/>
          <w:b/>
        </w:rPr>
        <w:t xml:space="preserve">SEXTO.- </w:t>
      </w:r>
      <w:r w:rsidRPr="00D706A3">
        <w:rPr>
          <w:rFonts w:ascii="Arial" w:hAnsi="Arial" w:cs="Arial"/>
        </w:rPr>
        <w:t>En fecha 22 veintidós de febrero del año que trascurre se señalan las 10:00 horas para que tenga verificativo la audiencia de alegatos, pres</w:t>
      </w:r>
      <w:r>
        <w:rPr>
          <w:rFonts w:ascii="Arial" w:hAnsi="Arial" w:cs="Arial"/>
        </w:rPr>
        <w:t>entando la autoridad demandada.------------------------------------------------------------------------------------------------</w:t>
      </w:r>
    </w:p>
    <w:p w:rsidR="003D01D9" w:rsidRPr="00D706A3" w:rsidRDefault="003D01D9" w:rsidP="003D01D9">
      <w:pPr>
        <w:jc w:val="center"/>
        <w:rPr>
          <w:rFonts w:ascii="Arial" w:hAnsi="Arial" w:cs="Arial"/>
          <w:b/>
        </w:rPr>
      </w:pPr>
      <w:r w:rsidRPr="00D706A3">
        <w:rPr>
          <w:rFonts w:ascii="Arial" w:hAnsi="Arial" w:cs="Arial"/>
          <w:b/>
        </w:rPr>
        <w:t>C O N S I D E R A N D O</w:t>
      </w:r>
    </w:p>
    <w:p w:rsidR="003D01D9" w:rsidRPr="00D706A3" w:rsidRDefault="003D01D9" w:rsidP="003D01D9">
      <w:pPr>
        <w:jc w:val="both"/>
        <w:rPr>
          <w:rFonts w:ascii="Arial" w:hAnsi="Arial" w:cs="Arial"/>
        </w:rPr>
      </w:pPr>
      <w:r w:rsidRPr="00D706A3">
        <w:rPr>
          <w:rFonts w:ascii="Arial" w:hAnsi="Arial" w:cs="Arial"/>
          <w:b/>
        </w:rPr>
        <w:t xml:space="preserve">PRIMERO.- </w:t>
      </w:r>
      <w:r w:rsidRPr="00D706A3">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D706A3">
        <w:rPr>
          <w:rFonts w:ascii="Arial" w:hAnsi="Arial" w:cs="Arial"/>
        </w:rPr>
        <w:t>--</w:t>
      </w:r>
    </w:p>
    <w:p w:rsidR="003D01D9" w:rsidRDefault="003D01D9" w:rsidP="003D01D9">
      <w:pPr>
        <w:jc w:val="both"/>
        <w:rPr>
          <w:rFonts w:ascii="Arial" w:hAnsi="Arial" w:cs="Arial"/>
        </w:rPr>
      </w:pPr>
      <w:r w:rsidRPr="00D706A3">
        <w:rPr>
          <w:rFonts w:ascii="Arial" w:hAnsi="Arial" w:cs="Arial"/>
          <w:b/>
        </w:rPr>
        <w:t>SEGUNDO.-</w:t>
      </w:r>
      <w:r w:rsidRPr="00D706A3">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3D01D9" w:rsidRPr="00D706A3" w:rsidRDefault="003D01D9" w:rsidP="003D01D9">
      <w:pPr>
        <w:jc w:val="both"/>
        <w:rPr>
          <w:rFonts w:ascii="Arial" w:hAnsi="Arial" w:cs="Arial"/>
        </w:rPr>
      </w:pPr>
      <w:r w:rsidRPr="00D706A3">
        <w:rPr>
          <w:rFonts w:ascii="Arial" w:hAnsi="Arial" w:cs="Arial"/>
          <w:b/>
        </w:rPr>
        <w:t>TERCERO.-</w:t>
      </w:r>
      <w:r w:rsidRPr="00D706A3">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3D01D9" w:rsidRDefault="003D01D9" w:rsidP="003D01D9">
      <w:pPr>
        <w:jc w:val="both"/>
        <w:rPr>
          <w:rFonts w:ascii="Arial" w:hAnsi="Arial" w:cs="Arial"/>
          <w:i/>
        </w:rPr>
      </w:pPr>
      <w:r w:rsidRPr="00D706A3">
        <w:rPr>
          <w:rFonts w:ascii="Arial" w:hAnsi="Arial" w:cs="Arial"/>
        </w:rPr>
        <w:t xml:space="preserve"> “</w:t>
      </w:r>
      <w:r w:rsidRPr="00D706A3">
        <w:rPr>
          <w:rFonts w:ascii="Arial" w:hAnsi="Arial" w:cs="Arial"/>
          <w:b/>
          <w:i/>
        </w:rPr>
        <w:t>SOBRESEIMIENTO, MOTIVOS DE</w:t>
      </w:r>
      <w:r w:rsidRPr="00D706A3">
        <w:rPr>
          <w:rFonts w:ascii="Arial" w:hAnsi="Arial" w:cs="Arial"/>
          <w:i/>
        </w:rPr>
        <w:t xml:space="preserve">. La configuración de motivos de sobreseimiento, como sucede cuando se justifica que concurrieron causas de improcedencia, además de impedir el examen de fondo del negocio, debe estudiarse oficiosa y preferentemente, por referirse a una cuestión de orden público en el juicio </w:t>
      </w:r>
    </w:p>
    <w:p w:rsidR="003D01D9" w:rsidRPr="00D706A3" w:rsidRDefault="003D01D9" w:rsidP="003D01D9">
      <w:pPr>
        <w:jc w:val="both"/>
        <w:rPr>
          <w:rFonts w:ascii="Arial" w:hAnsi="Arial" w:cs="Arial"/>
          <w:i/>
        </w:rPr>
      </w:pPr>
      <w:proofErr w:type="gramStart"/>
      <w:r w:rsidRPr="00D706A3">
        <w:rPr>
          <w:rFonts w:ascii="Arial" w:hAnsi="Arial" w:cs="Arial"/>
          <w:i/>
        </w:rPr>
        <w:lastRenderedPageBreak/>
        <w:t>de</w:t>
      </w:r>
      <w:proofErr w:type="gramEnd"/>
      <w:r w:rsidRPr="00D706A3">
        <w:rPr>
          <w:rFonts w:ascii="Arial" w:hAnsi="Arial" w:cs="Arial"/>
          <w:i/>
        </w:rPr>
        <w:t xml:space="preserve"> garantías.” Visible en la Jurisprudencia Tesis sobresaliente 1982-1983, actualización VIII administrativa, pág. 132, Tesis 182. Ediciones Mayo.</w:t>
      </w:r>
    </w:p>
    <w:p w:rsidR="003D01D9" w:rsidRPr="00D706A3" w:rsidRDefault="003D01D9" w:rsidP="003D01D9">
      <w:pPr>
        <w:jc w:val="both"/>
        <w:rPr>
          <w:rFonts w:ascii="Arial" w:hAnsi="Arial" w:cs="Arial"/>
          <w:i/>
        </w:rPr>
      </w:pPr>
      <w:r w:rsidRPr="00D706A3">
        <w:rPr>
          <w:rFonts w:ascii="Arial" w:hAnsi="Arial" w:cs="Arial"/>
          <w:b/>
          <w:i/>
        </w:rPr>
        <w:t>“IMPROCEDENCIA.-</w:t>
      </w:r>
      <w:r w:rsidRPr="00D706A3">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3D01D9" w:rsidRPr="00D706A3" w:rsidRDefault="003D01D9" w:rsidP="003D01D9">
      <w:pPr>
        <w:jc w:val="both"/>
        <w:rPr>
          <w:rFonts w:ascii="Arial" w:hAnsi="Arial" w:cs="Arial"/>
        </w:rPr>
      </w:pPr>
      <w:r w:rsidRPr="00D706A3">
        <w:rPr>
          <w:rFonts w:ascii="Arial" w:hAnsi="Arial" w:cs="Arial"/>
        </w:rPr>
        <w:t>No encontrando alguna causal que impida  el estudio de fondo del presente asunto, se procede a analizar los conceptos de violación aducidos por el actor en su libelo de Demanda de Juicio de Nulidad.-----------------------------------------------------------------------</w:t>
      </w:r>
    </w:p>
    <w:p w:rsidR="003D01D9" w:rsidRPr="00D706A3" w:rsidRDefault="003D01D9" w:rsidP="003D01D9">
      <w:pPr>
        <w:jc w:val="both"/>
        <w:rPr>
          <w:rFonts w:ascii="Arial" w:hAnsi="Arial" w:cs="Arial"/>
        </w:rPr>
      </w:pPr>
      <w:r w:rsidRPr="00D706A3">
        <w:rPr>
          <w:rFonts w:ascii="Arial" w:hAnsi="Arial" w:cs="Arial"/>
          <w:b/>
        </w:rPr>
        <w:t>CUARTO.-</w:t>
      </w:r>
      <w:r w:rsidRPr="00D706A3">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3D01D9" w:rsidRPr="00D706A3" w:rsidRDefault="003D01D9" w:rsidP="003D01D9">
      <w:pPr>
        <w:jc w:val="both"/>
        <w:rPr>
          <w:rFonts w:ascii="Arial" w:hAnsi="Arial" w:cs="Arial"/>
        </w:rPr>
      </w:pPr>
      <w:r w:rsidRPr="00D706A3">
        <w:rPr>
          <w:rFonts w:ascii="Arial" w:hAnsi="Arial" w:cs="Arial"/>
          <w:i/>
        </w:rPr>
        <w:t>“</w:t>
      </w:r>
      <w:r w:rsidRPr="00D706A3">
        <w:rPr>
          <w:rFonts w:ascii="Arial" w:hAnsi="Arial" w:cs="Arial"/>
          <w:b/>
          <w:i/>
        </w:rPr>
        <w:t>CONCEPTOS DE VIOLACIÓN, EL JUEZ NO ESTA OBLIGADO A TRANSCRIBIRLOS.-</w:t>
      </w:r>
      <w:r w:rsidRPr="00D706A3">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3D01D9" w:rsidRPr="00D706A3" w:rsidRDefault="003D01D9" w:rsidP="003D01D9">
      <w:pPr>
        <w:jc w:val="both"/>
        <w:rPr>
          <w:rFonts w:ascii="Arial" w:hAnsi="Arial" w:cs="Arial"/>
        </w:rPr>
      </w:pPr>
      <w:r w:rsidRPr="00D706A3">
        <w:rPr>
          <w:rFonts w:ascii="Arial" w:hAnsi="Arial" w:cs="Arial"/>
        </w:rPr>
        <w:t xml:space="preserve">No obstante lo anterior, este Juzgador, estima precisar substancialmente lo que las partes expresaron en sus respectivos escritos, y así tenemos que el demandante señala: </w:t>
      </w:r>
    </w:p>
    <w:p w:rsidR="003D01D9" w:rsidRPr="00D706A3" w:rsidRDefault="003D01D9" w:rsidP="003D01D9">
      <w:pPr>
        <w:jc w:val="both"/>
        <w:rPr>
          <w:rFonts w:ascii="Arial" w:hAnsi="Arial" w:cs="Arial"/>
        </w:rPr>
      </w:pPr>
      <w:r w:rsidRPr="00D706A3">
        <w:rPr>
          <w:rFonts w:ascii="Arial" w:hAnsi="Arial" w:cs="Arial"/>
        </w:rPr>
        <w:t>“PRIMERO.-…</w:t>
      </w:r>
    </w:p>
    <w:p w:rsidR="003D01D9" w:rsidRPr="00D706A3" w:rsidRDefault="003D01D9" w:rsidP="003D01D9">
      <w:pPr>
        <w:jc w:val="both"/>
        <w:rPr>
          <w:rFonts w:ascii="Arial" w:hAnsi="Arial" w:cs="Arial"/>
        </w:rPr>
      </w:pPr>
      <w:r w:rsidRPr="00D706A3">
        <w:rPr>
          <w:rFonts w:ascii="Arial" w:hAnsi="Arial" w:cs="Arial"/>
        </w:rPr>
        <w:t xml:space="preserve">SEGUNDO.- Ahora bien, manifiesto que me genera evidente perjuicio el acto de autoridad consistente en la calificación de la multicitada acta de infracción,  por la cantidad de $ 4,365.00 (cuatro mil trescientos sesenta y cinco pesos 00/100 m.n.), ya que no cumplió con lo establecido en las (sic) fracción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D706A3">
        <w:rPr>
          <w:rFonts w:ascii="Arial" w:hAnsi="Arial" w:cs="Arial"/>
          <w:b/>
          <w:u w:val="single"/>
        </w:rPr>
        <w:t>se indicó de manera verbal</w:t>
      </w:r>
      <w:r w:rsidRPr="00D706A3">
        <w:rPr>
          <w:rFonts w:ascii="Arial" w:hAnsi="Arial" w:cs="Arial"/>
        </w:rPr>
        <w:t xml:space="preserve"> que la multa ascendía  a tal cantidad, lo que hace suponer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w:t>
      </w:r>
    </w:p>
    <w:p w:rsidR="003D01D9" w:rsidRPr="00D706A3" w:rsidRDefault="003D01D9" w:rsidP="003D01D9">
      <w:pPr>
        <w:jc w:val="both"/>
        <w:rPr>
          <w:rFonts w:ascii="Arial" w:hAnsi="Arial" w:cs="Arial"/>
        </w:rPr>
      </w:pPr>
      <w:r w:rsidRPr="00D706A3">
        <w:rPr>
          <w:rFonts w:ascii="Arial" w:hAnsi="Arial" w:cs="Arial"/>
        </w:rPr>
        <w:t>SEGUNDO.- Ahora bien, manifiesto que me genera evidente perjuicio el acto de autoridad consistente en la calificación de la multicitada acta de infracción por la cantidad de $448.00 (cuatrocientos cuarenta y ocho pesos 00/100 m.n.), ya que si la boleta de infracción esté viciada de nulidad por encontrarse indebidamente fundada y motivada, consecuentemente la calificación de dicha infracción resultará también nula, al ser fruto de un acto viciado de origen.</w:t>
      </w:r>
    </w:p>
    <w:p w:rsidR="003D01D9" w:rsidRPr="00D706A3" w:rsidRDefault="003D01D9" w:rsidP="003D01D9">
      <w:pPr>
        <w:jc w:val="both"/>
        <w:rPr>
          <w:rFonts w:ascii="Arial" w:hAnsi="Arial" w:cs="Arial"/>
        </w:rPr>
      </w:pPr>
      <w:r w:rsidRPr="00D706A3">
        <w:rPr>
          <w:rFonts w:ascii="Arial" w:hAnsi="Arial" w:cs="Arial"/>
        </w:rPr>
        <w:t xml:space="preserve">Asimismo, destaco que el acto de autoridad consistente en la calificación de la multicitada acta de infracción no cumplió con lo establecido en las  (sic) fracción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D706A3">
        <w:rPr>
          <w:rFonts w:ascii="Arial" w:hAnsi="Arial" w:cs="Arial"/>
          <w:b/>
          <w:u w:val="single"/>
        </w:rPr>
        <w:t>se indicó de manera verbal</w:t>
      </w:r>
      <w:r w:rsidRPr="00D706A3">
        <w:rPr>
          <w:rFonts w:ascii="Arial" w:hAnsi="Arial" w:cs="Arial"/>
        </w:rPr>
        <w:t xml:space="preserve"> que la multa ascendía a la cantidad referida, pero sin dar por escrito el tabulador de sanciones donde se consigne que la conducta imputada ascendía a tal cantidad, lo </w:t>
      </w:r>
      <w:r w:rsidRPr="00D706A3">
        <w:rPr>
          <w:rFonts w:ascii="Arial" w:hAnsi="Arial" w:cs="Arial"/>
        </w:rPr>
        <w:lastRenderedPageBreak/>
        <w:t>que hace suponer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w:t>
      </w:r>
    </w:p>
    <w:p w:rsidR="003D01D9" w:rsidRPr="00D706A3" w:rsidRDefault="003D01D9" w:rsidP="003D01D9">
      <w:pPr>
        <w:jc w:val="both"/>
        <w:rPr>
          <w:rFonts w:ascii="Arial" w:hAnsi="Arial" w:cs="Arial"/>
        </w:rPr>
      </w:pPr>
      <w:r w:rsidRPr="00D706A3">
        <w:rPr>
          <w:rFonts w:ascii="Arial" w:hAnsi="Arial" w:cs="Arial"/>
        </w:rPr>
        <w:t xml:space="preserve">La autoridad demandada en la contestación de demanda manifestó lo siguiente: </w:t>
      </w:r>
    </w:p>
    <w:p w:rsidR="003D01D9" w:rsidRPr="00D706A3" w:rsidRDefault="003D01D9" w:rsidP="003D01D9">
      <w:pPr>
        <w:jc w:val="both"/>
        <w:rPr>
          <w:rFonts w:ascii="Arial" w:hAnsi="Arial" w:cs="Arial"/>
        </w:rPr>
      </w:pPr>
      <w:r w:rsidRPr="00D706A3">
        <w:rPr>
          <w:rFonts w:ascii="Arial" w:hAnsi="Arial" w:cs="Arial"/>
        </w:rPr>
        <w:t>“PRIMERO…</w:t>
      </w:r>
    </w:p>
    <w:p w:rsidR="003D01D9" w:rsidRPr="00D706A3" w:rsidRDefault="003D01D9" w:rsidP="003D01D9">
      <w:pPr>
        <w:jc w:val="both"/>
        <w:rPr>
          <w:rFonts w:ascii="Arial" w:hAnsi="Arial" w:cs="Arial"/>
        </w:rPr>
      </w:pPr>
      <w:r w:rsidRPr="00D706A3">
        <w:rPr>
          <w:rFonts w:ascii="Arial" w:hAnsi="Arial" w:cs="Arial"/>
        </w:rPr>
        <w:t>SEGUNDO.- Es insostenible lo que argumenta el actor, toda vez que sus afirmaciones son inexactas y el sustento jurídico no se encuentra correctamente utilizado, esto en razón de que argumenta que el acto combatido no cumplió con los elementos que señala el artículo 137, fra. VI del Código de Procedimiento y Justicia Administrativa para el Estado y los Municipios de Guanajuato, porque el acto administrativo no se encuentra debidamente fundado y motivado sin embargo, sus afirmaciones son inexactas, ya que el monto por el que se calificó la boleta que ampara el folio número 174010, no fue a simple albedrio del árbitro calificador pues se consideraron los hechos que se señalaron (sic) dicha boleta y en el monto correspondiente de acuerdo al tabulador del reglamento de tránsito, vialidad y autotransporte para el municipio de San Luis de la Paz, Guanajuato.”</w:t>
      </w:r>
    </w:p>
    <w:p w:rsidR="003D01D9" w:rsidRPr="00D706A3" w:rsidRDefault="003D01D9" w:rsidP="003D01D9">
      <w:pPr>
        <w:jc w:val="both"/>
        <w:rPr>
          <w:rFonts w:ascii="Arial" w:hAnsi="Arial" w:cs="Arial"/>
        </w:rPr>
      </w:pPr>
      <w:r w:rsidRPr="00D706A3">
        <w:rPr>
          <w:rFonts w:ascii="Arial" w:hAnsi="Arial" w:cs="Arial"/>
        </w:rPr>
        <w:t>El impetrante en la ampliación de demanda manifestó lo siguiente:</w:t>
      </w:r>
    </w:p>
    <w:p w:rsidR="003D01D9" w:rsidRPr="00D706A3" w:rsidRDefault="003D01D9" w:rsidP="003D01D9">
      <w:pPr>
        <w:jc w:val="both"/>
        <w:rPr>
          <w:rFonts w:ascii="Arial" w:hAnsi="Arial" w:cs="Arial"/>
        </w:rPr>
      </w:pPr>
      <w:r w:rsidRPr="00D706A3">
        <w:rPr>
          <w:rFonts w:ascii="Arial" w:hAnsi="Arial" w:cs="Arial"/>
        </w:rPr>
        <w:t>“PRIMERO.- La infracción que se combate me causa evidente agravio, pues la misma NO cumple con los elementos de validez que señala el artículo 137 del Código de Procedimiento y Justicia Administrativa para el Estado y los Municipios de Guanajuato, en específico la fracción I, en íntima relación con la fracción VI, pues quien emitió el acto impugnado es autoridad incompetente, aunado a que la competencia se encuentra indebidamente fundada.</w:t>
      </w:r>
    </w:p>
    <w:p w:rsidR="003D01D9" w:rsidRPr="00D706A3" w:rsidRDefault="003D01D9" w:rsidP="003D01D9">
      <w:pPr>
        <w:jc w:val="both"/>
        <w:rPr>
          <w:rFonts w:ascii="Arial" w:hAnsi="Arial" w:cs="Arial"/>
        </w:rPr>
      </w:pPr>
      <w:r w:rsidRPr="00D706A3">
        <w:rPr>
          <w:rFonts w:ascii="Arial" w:hAnsi="Arial" w:cs="Arial"/>
        </w:rPr>
        <w:t>Se aseveró lo anterior, pues quien juzgará podrá percatarse la autoridad que elaboró el folio de infracción, acredita su personalidad como Sub-Oficial de tránsito. Sin embargo, de una revisión al Reglamento de Tránsito para el Municipio de San Luis de la Paz, me percaté que la única autoridad competente para imponer sanciones por incumplimientos al reglamento, son los oficiales y agentes de tránsito, más no los Sub Oficiales…</w:t>
      </w:r>
    </w:p>
    <w:p w:rsidR="003D01D9" w:rsidRPr="00D706A3" w:rsidRDefault="003D01D9" w:rsidP="003D01D9">
      <w:pPr>
        <w:jc w:val="both"/>
        <w:rPr>
          <w:rFonts w:ascii="Arial" w:hAnsi="Arial" w:cs="Arial"/>
        </w:rPr>
      </w:pPr>
      <w:r w:rsidRPr="00D706A3">
        <w:rPr>
          <w:rFonts w:ascii="Arial" w:hAnsi="Arial" w:cs="Arial"/>
        </w:rPr>
        <w:t>De lo anterior podemos apreciar que en ningún de los preceptos antes mencionados se faculta al Sub Oficial  para emitir boletas de infracción, aunado a que dicha norma tampoco preveo la figura de sub oficial. Por lo tanto, es evidente que la boleta de infracción combatida debe  declararse nula por ser emitida por autoridad incompetente, en atención al numeral 302 del Código de Procedimiento y Justicia Administrativa para el Estado y los Municipios de Guanajuato.</w:t>
      </w:r>
    </w:p>
    <w:p w:rsidR="003D01D9" w:rsidRPr="00D706A3" w:rsidRDefault="003D01D9" w:rsidP="003D01D9">
      <w:pPr>
        <w:jc w:val="both"/>
        <w:rPr>
          <w:rFonts w:ascii="Arial" w:hAnsi="Arial" w:cs="Arial"/>
        </w:rPr>
      </w:pPr>
      <w:r w:rsidRPr="00D706A3">
        <w:rPr>
          <w:rFonts w:ascii="Arial" w:hAnsi="Arial" w:cs="Arial"/>
        </w:rPr>
        <w:t>Ahora bien, suponiendo sin conceder que el Sub Oficial si sea competente para elaborar las boletas de infracción, su competencia se encuentra indebidamente fundada, ya que la figura del Sub Oficial no está reconocida en el Reglamento de Tránsito para el Municipio de San Luis de la Paz, ya que la norma en cuestión, establece en su artículo 4, que las únicas autoridades competentes para aplicar el reglamento en materia de tránsito, son el Ayuntamiento, el Presidente Municipal, el Sub Director y los Comandantes, Oficiales y Agentes de la Dirección.</w:t>
      </w:r>
    </w:p>
    <w:p w:rsidR="003D01D9" w:rsidRPr="00D706A3" w:rsidRDefault="003D01D9" w:rsidP="003D01D9">
      <w:pPr>
        <w:jc w:val="both"/>
        <w:rPr>
          <w:rFonts w:ascii="Arial" w:hAnsi="Arial" w:cs="Arial"/>
        </w:rPr>
      </w:pPr>
      <w:r w:rsidRPr="00D706A3">
        <w:rPr>
          <w:rFonts w:ascii="Arial" w:hAnsi="Arial" w:cs="Arial"/>
        </w:rPr>
        <w:t>Por lo que podemos concluir que los Sub Oficiales no cuentan con facultades para imponer sanciones en materia de tránsito, razón por lo cual, será procedente declarar la nulidad del acto impugnado y acceder al reconocimiento del derecho, ya que se actualiza la hipótesis normativa del artículo 143 del Código de Procedimiento y Justicia Administrativa para el Estado y los Municipios de Guanajuato.</w:t>
      </w:r>
    </w:p>
    <w:p w:rsidR="003D01D9" w:rsidRPr="00D706A3" w:rsidRDefault="003D01D9" w:rsidP="003D01D9">
      <w:pPr>
        <w:jc w:val="both"/>
        <w:rPr>
          <w:rFonts w:ascii="Arial" w:hAnsi="Arial" w:cs="Arial"/>
        </w:rPr>
      </w:pPr>
      <w:r w:rsidRPr="00D706A3">
        <w:rPr>
          <w:rFonts w:ascii="Arial" w:hAnsi="Arial" w:cs="Arial"/>
        </w:rPr>
        <w:t xml:space="preserve">SEGUNDO.- De igual manera, el acto que se impugna es ilegal,  ya que no cumplió  con los elementos que señala el artículo 137 del Código de Procedimiento y Justicia Administrativa para el Estado y los Municipios de Guanajuato. En específico la fracción VI, ya que </w:t>
      </w:r>
      <w:r w:rsidRPr="00D706A3">
        <w:rPr>
          <w:rFonts w:ascii="Arial" w:hAnsi="Arial" w:cs="Arial"/>
          <w:u w:val="single"/>
        </w:rPr>
        <w:t>boleta se encuentra insuficientemente fundada y motivada</w:t>
      </w:r>
      <w:r w:rsidRPr="00D706A3">
        <w:rPr>
          <w:rFonts w:ascii="Arial" w:hAnsi="Arial" w:cs="Arial"/>
        </w:rPr>
        <w:t>.</w:t>
      </w:r>
    </w:p>
    <w:p w:rsidR="003D01D9" w:rsidRPr="00D706A3" w:rsidRDefault="003D01D9" w:rsidP="003D01D9">
      <w:pPr>
        <w:jc w:val="both"/>
        <w:rPr>
          <w:rFonts w:ascii="Arial" w:hAnsi="Arial" w:cs="Arial"/>
        </w:rPr>
      </w:pPr>
      <w:r w:rsidRPr="00D706A3">
        <w:rPr>
          <w:rFonts w:ascii="Arial" w:hAnsi="Arial" w:cs="Arial"/>
        </w:rPr>
        <w:lastRenderedPageBreak/>
        <w:t>Se asevera lo anterior, pues quien habrá de juzgar podrá percatarse que la autoridad responsable fue omisa en señalar las circunstancias de hecho que la llevaron a determinar las conductas imputadas, pues de la motivación plasmada no se desprende la forma en que se percató del supuesto estado de ebriedad. Mucho menos indició cuales fueron los elementos tomados en consideración para afirmar que el conductor del vehículo se encontraba en estado de ebriedad, pues el simple hecho de haber indicado que supuestamente se obtuvo un resultado de alcoholimetría de 0.72, no se traduce en una debida motivación.</w:t>
      </w:r>
    </w:p>
    <w:p w:rsidR="003D01D9" w:rsidRPr="00D706A3" w:rsidRDefault="003D01D9" w:rsidP="003D01D9">
      <w:pPr>
        <w:jc w:val="both"/>
        <w:rPr>
          <w:rFonts w:ascii="Arial" w:hAnsi="Arial" w:cs="Arial"/>
        </w:rPr>
      </w:pPr>
      <w:r w:rsidRPr="00D706A3">
        <w:rPr>
          <w:rFonts w:ascii="Arial" w:hAnsi="Arial" w:cs="Arial"/>
        </w:rPr>
        <w:t>Así pues, podemos concluir que la motivación plasmada por la responsable no cumple con los requisitos mínimos de motivación que debe reunir todo acto de molestia, ya que fue omisa en señalar las circunstancias especiales, motivos particulares o causas inmediatas que tuvo en consideración, dejándome en completo estado de indefensión al desconocer cuál fue la manera en la cual la demandada determinó que supuestamente se conducía en estado de ebriedad.</w:t>
      </w:r>
    </w:p>
    <w:p w:rsidR="003D01D9" w:rsidRPr="00D706A3" w:rsidRDefault="003D01D9" w:rsidP="003D01D9">
      <w:pPr>
        <w:jc w:val="both"/>
        <w:rPr>
          <w:rFonts w:ascii="Arial" w:hAnsi="Arial" w:cs="Arial"/>
        </w:rPr>
      </w:pPr>
      <w:r w:rsidRPr="00D706A3">
        <w:rPr>
          <w:rFonts w:ascii="Arial" w:hAnsi="Arial" w:cs="Arial"/>
        </w:rPr>
        <w:t>De igual manera, suponiendo sin conceder que se haya aplicado prueba de alcoholimetría  y ésta haya arrojado un resultado de 0.72, la demandada fue omisa en indicar cuáles son los niveles de alcohol en la sangre restringidos por la norma, para de esta manera tener la certeza que el resultado que supuestamente arrojó el apartado, realmente haya rebasado los límites permitidos.</w:t>
      </w:r>
    </w:p>
    <w:p w:rsidR="003D01D9" w:rsidRPr="00D706A3" w:rsidRDefault="003D01D9" w:rsidP="003D01D9">
      <w:pPr>
        <w:jc w:val="both"/>
        <w:rPr>
          <w:rFonts w:ascii="Arial" w:hAnsi="Arial" w:cs="Arial"/>
        </w:rPr>
      </w:pPr>
      <w:r w:rsidRPr="00D706A3">
        <w:rPr>
          <w:rFonts w:ascii="Arial" w:hAnsi="Arial" w:cs="Arial"/>
        </w:rPr>
        <w:t>Asimismo, quien debe realizar las pruebas respectivas para determinar el supuesto estrado (sic) ebriedad, lo es un médico legista, tal como lo prevé el artículo 135, segundo párrafo del Reglamento de Tránsito para el Municipio de San Luis de la Paz y no el sub oficial de tránsito.</w:t>
      </w:r>
    </w:p>
    <w:p w:rsidR="003D01D9" w:rsidRPr="00D706A3" w:rsidRDefault="003D01D9" w:rsidP="003D01D9">
      <w:pPr>
        <w:jc w:val="both"/>
        <w:rPr>
          <w:rFonts w:ascii="Arial" w:hAnsi="Arial" w:cs="Arial"/>
        </w:rPr>
      </w:pPr>
      <w:r w:rsidRPr="00D706A3">
        <w:rPr>
          <w:rFonts w:ascii="Arial" w:hAnsi="Arial" w:cs="Arial"/>
        </w:rPr>
        <w:t>En esta misma  tesitura, el hecho de que el sub oficial de tránsito haya remarcado un apartado del recuadro denominado “CIRCULACIÓN” en donde se indica: “CONDUCIR EN ESTADO DE EBRIEDAD”, tampoco se traduce en una excautiva (sic) motivación de la conducta, ya que fue omisa en plasmar las circunstancias especiales, razones particulares o causas inmediatas que tomó en cuenta para haber determinado el supuesto estado de ebriedad, pues el sub oficial de tránsito no cuentan (sic) con fe pública por lo que las manifestaciones que realizan en las actas de infracción no pueden ser tomadas como una verdad legal absoluta, pues de esa manera se estaría violando la garantía de seguridad jurídica tutelada constitucionalmente, ya que el agente de tránsito estaría siendo testigo, juez y parte dentro del acto emitido, situación  que legalmente no puede ser llevada a cabo.</w:t>
      </w:r>
    </w:p>
    <w:p w:rsidR="003D01D9" w:rsidRPr="00D706A3" w:rsidRDefault="003D01D9" w:rsidP="003D01D9">
      <w:pPr>
        <w:jc w:val="both"/>
        <w:rPr>
          <w:rFonts w:ascii="Arial" w:hAnsi="Arial" w:cs="Arial"/>
        </w:rPr>
      </w:pPr>
      <w:r w:rsidRPr="00D706A3">
        <w:rPr>
          <w:rFonts w:ascii="Arial" w:hAnsi="Arial" w:cs="Arial"/>
        </w:rPr>
        <w:t>Por lo tanto, el hecho de que no haya realizado una motivación exhaustiva en la cual plasmara circunstancia de tiempo, modo y lugar de como sucedieron los hechos y si él los pareció personalmente, pues de lo contrario me dejaría en completo estado de indefensión al desconocer cuál fue la manera en la cual la demandada determinó las conductas imputadas.</w:t>
      </w:r>
    </w:p>
    <w:p w:rsidR="003D01D9" w:rsidRPr="00D706A3" w:rsidRDefault="003D01D9" w:rsidP="003D01D9">
      <w:pPr>
        <w:jc w:val="both"/>
        <w:rPr>
          <w:rFonts w:ascii="Arial" w:hAnsi="Arial" w:cs="Arial"/>
        </w:rPr>
      </w:pPr>
      <w:r w:rsidRPr="00D706A3">
        <w:rPr>
          <w:rFonts w:ascii="Arial" w:hAnsi="Arial" w:cs="Arial"/>
        </w:rPr>
        <w:t xml:space="preserve">Razón a lo anterior, es evidente que la motivación plasmada por la demandada resulta indebida y deficiente, por lo tanto la fundamentación también resulta indebida e insuficiente, ya que no existe adecuación entre los motivos expuestos y las normas aplicables al caso concreto, requisito </w:t>
      </w:r>
      <w:r w:rsidRPr="00D706A3">
        <w:rPr>
          <w:rFonts w:ascii="Arial" w:hAnsi="Arial" w:cs="Arial"/>
          <w:i/>
        </w:rPr>
        <w:t>sine que non</w:t>
      </w:r>
      <w:r w:rsidRPr="00D706A3">
        <w:rPr>
          <w:rFonts w:ascii="Arial" w:hAnsi="Arial" w:cs="Arial"/>
        </w:rPr>
        <w:t xml:space="preserve"> para efecto de tener legalmente válido el acto de autoridad…</w:t>
      </w:r>
    </w:p>
    <w:p w:rsidR="003D01D9" w:rsidRPr="00D706A3" w:rsidRDefault="003D01D9" w:rsidP="003D01D9">
      <w:pPr>
        <w:jc w:val="both"/>
        <w:rPr>
          <w:rFonts w:ascii="Arial" w:hAnsi="Arial" w:cs="Arial"/>
        </w:rPr>
      </w:pPr>
      <w:r w:rsidRPr="00D706A3">
        <w:rPr>
          <w:rFonts w:ascii="Arial" w:hAnsi="Arial" w:cs="Arial"/>
        </w:rPr>
        <w:t>La recurrida en la contestación de la ampliación de demanda manifestó lo siguiente:</w:t>
      </w:r>
    </w:p>
    <w:p w:rsidR="003D01D9" w:rsidRPr="00D706A3" w:rsidRDefault="003D01D9" w:rsidP="003D01D9">
      <w:pPr>
        <w:jc w:val="both"/>
        <w:rPr>
          <w:rFonts w:ascii="Arial" w:hAnsi="Arial" w:cs="Arial"/>
        </w:rPr>
      </w:pPr>
      <w:r w:rsidRPr="00D706A3">
        <w:rPr>
          <w:rFonts w:ascii="Arial" w:hAnsi="Arial" w:cs="Arial"/>
        </w:rPr>
        <w:t xml:space="preserve">“En cuanto al primero de los argumentos esgrimidos por el actor, de que el acto impugnado le causa agravios por no cumplir con los elementos de validez señalados por el artículo 137 del Código de Procedimiento y Justicia Administrativa para el Estado  y los Municipios de Guanajuato, respecto de la fracción I, la boleta de infracción correspondiente fue elaborada por autoridad </w:t>
      </w:r>
      <w:r w:rsidRPr="00D706A3">
        <w:rPr>
          <w:rFonts w:ascii="Arial" w:hAnsi="Arial" w:cs="Arial"/>
          <w:u w:val="single"/>
        </w:rPr>
        <w:t xml:space="preserve">incompetente, esta aseveración es totalmente errónea por parte del actor, toda vez que el suscrito </w:t>
      </w:r>
      <w:r>
        <w:rPr>
          <w:rFonts w:ascii="Arial" w:hAnsi="Arial" w:cs="Arial"/>
          <w:u w:val="single"/>
        </w:rPr>
        <w:t>***</w:t>
      </w:r>
      <w:r w:rsidRPr="00D706A3">
        <w:rPr>
          <w:rFonts w:ascii="Arial" w:hAnsi="Arial" w:cs="Arial"/>
          <w:u w:val="single"/>
        </w:rPr>
        <w:t xml:space="preserve"> como sub-oficial de tránsito tengo la facultad entre otras de elaborar la correspondiente boleta de infracción, tal como se desprende del artículo 11 del Reglamento de Tránsito vigente</w:t>
      </w:r>
      <w:r w:rsidRPr="00D706A3">
        <w:rPr>
          <w:rFonts w:ascii="Arial" w:hAnsi="Arial" w:cs="Arial"/>
        </w:rPr>
        <w:t>…</w:t>
      </w:r>
    </w:p>
    <w:p w:rsidR="003D01D9" w:rsidRPr="00D706A3" w:rsidRDefault="003D01D9" w:rsidP="003D01D9">
      <w:pPr>
        <w:jc w:val="both"/>
        <w:rPr>
          <w:rFonts w:ascii="Arial" w:hAnsi="Arial" w:cs="Arial"/>
        </w:rPr>
      </w:pPr>
      <w:r w:rsidRPr="00D706A3">
        <w:rPr>
          <w:rFonts w:ascii="Arial" w:hAnsi="Arial" w:cs="Arial"/>
        </w:rPr>
        <w:lastRenderedPageBreak/>
        <w:t xml:space="preserve">Luego entonces </w:t>
      </w:r>
      <w:r w:rsidRPr="00D706A3">
        <w:rPr>
          <w:rFonts w:ascii="Arial" w:hAnsi="Arial" w:cs="Arial"/>
          <w:b/>
          <w:u w:val="single"/>
        </w:rPr>
        <w:t xml:space="preserve">no aplica la inconformidad esgrimida por el actor, ya que el suscrito </w:t>
      </w:r>
      <w:r>
        <w:rPr>
          <w:rFonts w:ascii="Arial" w:hAnsi="Arial" w:cs="Arial"/>
          <w:b/>
          <w:u w:val="single"/>
        </w:rPr>
        <w:t xml:space="preserve">**  </w:t>
      </w:r>
      <w:r w:rsidRPr="00D706A3">
        <w:rPr>
          <w:rFonts w:ascii="Arial" w:hAnsi="Arial" w:cs="Arial"/>
          <w:b/>
          <w:u w:val="single"/>
        </w:rPr>
        <w:t>tengo el nombramiento de sub-oficial adscrito  a la Dirección de Tránsito, vialidad y autotransporte tal como lo acredite al momento de contestar la correspondiente demanda, por tanto, se cumple lo ordenado por la fracción I del artículo 137 del Código de Procedimiento y Justicia Administrativa para el Estado y los Municipios de Guanajuato</w:t>
      </w:r>
      <w:r w:rsidRPr="00D706A3">
        <w:rPr>
          <w:rFonts w:ascii="Arial" w:hAnsi="Arial" w:cs="Arial"/>
        </w:rPr>
        <w:t xml:space="preserve"> tal como se desprende del contenido de la boleta en comento número 174010 de fecha 21 de octubre  de 2021, que fue el de la voz quien elabore la referida boleta en comento. Siguiendo con la inconformidad del actor respecto a que la boleta en cuestión no se encuentra motivada y fundamentada, al respecto se señala que la misma cumple con lo establecido por la fracción VI del dispositivo en comento por así desprenderse del mismo contenido de la boleta de infracción que nos ocupa, misma que se acompañó en copia certificada al momento de contestar la correspondiente demanda. </w:t>
      </w:r>
    </w:p>
    <w:p w:rsidR="003D01D9" w:rsidRPr="003D01D9" w:rsidRDefault="003D01D9" w:rsidP="003D01D9">
      <w:pPr>
        <w:jc w:val="both"/>
        <w:rPr>
          <w:rFonts w:ascii="Arial" w:hAnsi="Arial" w:cs="Arial"/>
        </w:rPr>
      </w:pPr>
      <w:r w:rsidRPr="00D706A3">
        <w:rPr>
          <w:rFonts w:ascii="Arial" w:hAnsi="Arial" w:cs="Arial"/>
        </w:rPr>
        <w:t xml:space="preserve">SEGUNDO.- Respecto de lo manifestado por el actor en su argumento segundo de la ampliación de demanda el acto impugnado </w:t>
      </w:r>
      <w:r w:rsidRPr="00D706A3">
        <w:rPr>
          <w:rFonts w:ascii="Arial" w:hAnsi="Arial" w:cs="Arial"/>
          <w:b/>
          <w:u w:val="single"/>
        </w:rPr>
        <w:t>no es ilegal, toda vez que dicho acto se encuentra debidamente fundado y motivado por así señalarse en el cuerpo de la boleta de infracción que nos ocupa</w:t>
      </w:r>
      <w:r w:rsidRPr="00D706A3">
        <w:rPr>
          <w:rFonts w:ascii="Arial" w:hAnsi="Arial" w:cs="Arial"/>
        </w:rPr>
        <w:t xml:space="preserve">, así como las </w:t>
      </w:r>
      <w:r w:rsidRPr="00D706A3">
        <w:rPr>
          <w:rFonts w:ascii="Arial" w:hAnsi="Arial" w:cs="Arial"/>
          <w:b/>
          <w:u w:val="single"/>
        </w:rPr>
        <w:t>circunstancias de modo, tiempo y lugar,</w:t>
      </w:r>
      <w:r w:rsidRPr="00D706A3">
        <w:rPr>
          <w:rFonts w:ascii="Arial" w:hAnsi="Arial" w:cs="Arial"/>
        </w:rPr>
        <w:t xml:space="preserve"> es de entenderse que una persona que ingiere bebidas alcohólicas no se da cuenta de la realidad y es lógico que desconociera cuanto estuviera sucediendo a su alrededor.”</w:t>
      </w:r>
    </w:p>
    <w:p w:rsidR="003D01D9" w:rsidRPr="00D706A3" w:rsidRDefault="003D01D9" w:rsidP="003D01D9">
      <w:pPr>
        <w:jc w:val="both"/>
        <w:rPr>
          <w:rFonts w:ascii="Arial" w:hAnsi="Arial" w:cs="Arial"/>
        </w:rPr>
      </w:pPr>
      <w:r w:rsidRPr="00D706A3">
        <w:rPr>
          <w:rFonts w:ascii="Arial" w:hAnsi="Arial" w:cs="Arial"/>
          <w:b/>
        </w:rPr>
        <w:t>QUINTO.-</w:t>
      </w:r>
      <w:r w:rsidRPr="00D706A3">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3D01D9" w:rsidRPr="00D706A3" w:rsidRDefault="003D01D9" w:rsidP="003D01D9">
      <w:pPr>
        <w:jc w:val="both"/>
        <w:rPr>
          <w:rFonts w:ascii="Arial" w:hAnsi="Arial" w:cs="Arial"/>
        </w:rPr>
      </w:pPr>
      <w:r w:rsidRPr="00D706A3">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3D01D9" w:rsidRPr="00D706A3" w:rsidRDefault="003D01D9" w:rsidP="003D01D9">
      <w:pPr>
        <w:jc w:val="both"/>
        <w:rPr>
          <w:rFonts w:ascii="Arial" w:hAnsi="Arial" w:cs="Arial"/>
        </w:rPr>
      </w:pPr>
      <w:r w:rsidRPr="00D706A3">
        <w:rPr>
          <w:rFonts w:ascii="Arial" w:hAnsi="Arial" w:cs="Arial"/>
        </w:rPr>
        <w:t>Es evidente que,  el numeral citado,   no se surtió en la especie, dado que en la boleta de infracción,  número  de folio boleta de infracción número 174010,  de fecha 29 veintinueve  de octubre  de 2021 dos mil veintiuno,  es un acto administrativo viciado, por una parte se señalan diversos numerales, correspondientes a los preceptos normativos del   Reglamento de Tránsito de esta Municipalidad, y por otra, no se motivó debidamente.</w:t>
      </w:r>
    </w:p>
    <w:p w:rsidR="003D01D9" w:rsidRPr="00D706A3" w:rsidRDefault="003D01D9" w:rsidP="003D01D9">
      <w:pPr>
        <w:jc w:val="both"/>
        <w:rPr>
          <w:rFonts w:ascii="Arial" w:hAnsi="Arial" w:cs="Arial"/>
        </w:rPr>
      </w:pPr>
      <w:r w:rsidRPr="00D706A3">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3D01D9" w:rsidRPr="00D706A3" w:rsidRDefault="003D01D9" w:rsidP="003D01D9">
      <w:pPr>
        <w:jc w:val="both"/>
        <w:rPr>
          <w:rFonts w:ascii="Arial" w:hAnsi="Arial" w:cs="Arial"/>
        </w:rPr>
      </w:pPr>
      <w:r w:rsidRPr="00D706A3">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3D01D9" w:rsidRPr="00D706A3" w:rsidRDefault="003D01D9" w:rsidP="003D01D9">
      <w:pPr>
        <w:jc w:val="both"/>
        <w:rPr>
          <w:rFonts w:ascii="Arial" w:hAnsi="Arial" w:cs="Arial"/>
          <w:i/>
        </w:rPr>
      </w:pPr>
      <w:r w:rsidRPr="00D706A3">
        <w:rPr>
          <w:rFonts w:ascii="Arial" w:hAnsi="Arial" w:cs="Arial"/>
          <w:b/>
          <w:i/>
        </w:rPr>
        <w:t>BOLETAS DE INFRACCIÓN. FUNDAMENTACIÓN Y MOTIVACIÓN DE LAS.</w:t>
      </w:r>
      <w:r w:rsidRPr="00D706A3">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3D01D9" w:rsidRPr="003D01D9" w:rsidRDefault="003D01D9" w:rsidP="003D01D9">
      <w:pPr>
        <w:jc w:val="both"/>
        <w:rPr>
          <w:rFonts w:ascii="Arial" w:hAnsi="Arial" w:cs="Arial"/>
          <w:i/>
        </w:rPr>
      </w:pPr>
      <w:r w:rsidRPr="00D706A3">
        <w:rPr>
          <w:rFonts w:ascii="Arial" w:hAnsi="Arial" w:cs="Arial"/>
          <w:b/>
          <w:i/>
        </w:rPr>
        <w:lastRenderedPageBreak/>
        <w:t>TRÁNSITO, MULTAS DE.</w:t>
      </w:r>
      <w:r w:rsidRPr="00D706A3">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3D01D9" w:rsidRPr="00D706A3" w:rsidRDefault="003D01D9" w:rsidP="003D01D9">
      <w:pPr>
        <w:jc w:val="both"/>
        <w:rPr>
          <w:rFonts w:ascii="Arial" w:hAnsi="Arial" w:cs="Arial"/>
        </w:rPr>
      </w:pPr>
      <w:r w:rsidRPr="00D706A3">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D706A3">
        <w:rPr>
          <w:rFonts w:ascii="Arial" w:hAnsi="Arial" w:cs="Arial"/>
          <w:u w:val="single"/>
        </w:rPr>
        <w:t xml:space="preserve">por </w:t>
      </w:r>
      <w:r w:rsidRPr="00D706A3">
        <w:rPr>
          <w:rFonts w:ascii="Arial" w:hAnsi="Arial" w:cs="Arial"/>
          <w:b/>
          <w:u w:val="single"/>
        </w:rPr>
        <w:t>fundar</w:t>
      </w:r>
      <w:r w:rsidRPr="00D706A3">
        <w:rPr>
          <w:rFonts w:ascii="Arial" w:hAnsi="Arial" w:cs="Arial"/>
          <w:u w:val="single"/>
        </w:rPr>
        <w:t xml:space="preserve">  ha de entenderse la expresión de los preceptos legales aplicables al caso concreto</w:t>
      </w:r>
      <w:r w:rsidRPr="00D706A3">
        <w:rPr>
          <w:rFonts w:ascii="Arial" w:hAnsi="Arial" w:cs="Arial"/>
        </w:rPr>
        <w:t xml:space="preserve"> </w:t>
      </w:r>
      <w:r w:rsidRPr="00D706A3">
        <w:rPr>
          <w:rFonts w:ascii="Arial" w:hAnsi="Arial" w:cs="Arial"/>
          <w:u w:val="single"/>
        </w:rPr>
        <w:t xml:space="preserve">y </w:t>
      </w:r>
      <w:r w:rsidRPr="00D706A3">
        <w:rPr>
          <w:rFonts w:ascii="Arial" w:hAnsi="Arial" w:cs="Arial"/>
          <w:b/>
          <w:u w:val="single"/>
        </w:rPr>
        <w:t>por motivar</w:t>
      </w:r>
      <w:r w:rsidRPr="00D706A3">
        <w:rPr>
          <w:rFonts w:ascii="Arial" w:hAnsi="Arial" w:cs="Arial"/>
          <w:u w:val="single"/>
        </w:rPr>
        <w:t>, la exposición de los hechos y razonamientos lógico jurídicos que expliquen porque es aplicable el derecho positivo al caso en concreto.</w:t>
      </w:r>
      <w:r w:rsidRPr="00D706A3">
        <w:rPr>
          <w:rFonts w:ascii="Arial" w:hAnsi="Arial" w:cs="Arial"/>
        </w:rPr>
        <w:t xml:space="preserve"> Sirve de sustento al argumento vertido </w:t>
      </w:r>
      <w:proofErr w:type="spellStart"/>
      <w:r w:rsidRPr="00D706A3">
        <w:rPr>
          <w:rFonts w:ascii="Arial" w:hAnsi="Arial" w:cs="Arial"/>
        </w:rPr>
        <w:t>supralíneas</w:t>
      </w:r>
      <w:proofErr w:type="spellEnd"/>
      <w:r w:rsidRPr="00D706A3">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3D01D9" w:rsidRPr="00D706A3" w:rsidRDefault="003D01D9" w:rsidP="003D01D9">
      <w:pPr>
        <w:jc w:val="both"/>
        <w:rPr>
          <w:rFonts w:ascii="Arial" w:hAnsi="Arial" w:cs="Arial"/>
          <w:i/>
        </w:rPr>
      </w:pPr>
      <w:r w:rsidRPr="00D706A3">
        <w:rPr>
          <w:rFonts w:ascii="Arial" w:hAnsi="Arial" w:cs="Arial"/>
          <w:i/>
        </w:rPr>
        <w:t>“</w:t>
      </w:r>
      <w:r w:rsidRPr="00D706A3">
        <w:rPr>
          <w:rFonts w:ascii="Arial" w:hAnsi="Arial" w:cs="Arial"/>
          <w:b/>
          <w:i/>
        </w:rPr>
        <w:t>FUNDAMENTACIÓN Y MOTIVACIÓN.</w:t>
      </w:r>
      <w:r w:rsidRPr="00D706A3">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3D01D9" w:rsidRPr="00D706A3" w:rsidRDefault="003D01D9" w:rsidP="003D01D9">
      <w:pPr>
        <w:jc w:val="both"/>
        <w:rPr>
          <w:rFonts w:ascii="Arial" w:hAnsi="Arial" w:cs="Arial"/>
        </w:rPr>
      </w:pPr>
      <w:r w:rsidRPr="00D706A3">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3D01D9" w:rsidRPr="00D706A3" w:rsidRDefault="003D01D9" w:rsidP="003D01D9">
      <w:pPr>
        <w:jc w:val="both"/>
        <w:rPr>
          <w:rFonts w:ascii="Arial" w:hAnsi="Arial" w:cs="Arial"/>
          <w:i/>
        </w:rPr>
      </w:pPr>
      <w:r w:rsidRPr="00D706A3">
        <w:rPr>
          <w:rFonts w:ascii="Arial" w:hAnsi="Arial" w:cs="Arial"/>
          <w:i/>
        </w:rPr>
        <w:t>“</w:t>
      </w:r>
      <w:r w:rsidRPr="00D706A3">
        <w:rPr>
          <w:rFonts w:ascii="Arial" w:hAnsi="Arial" w:cs="Arial"/>
          <w:b/>
          <w:i/>
        </w:rPr>
        <w:t>FUNDAMENTACIÓN Y MOTIVACIÓN DE LOS ACTOS ADMINISTRATIVOS.-</w:t>
      </w:r>
      <w:r w:rsidRPr="00D706A3">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D706A3">
        <w:rPr>
          <w:rFonts w:ascii="Arial" w:hAnsi="Arial" w:cs="Arial"/>
          <w:i/>
        </w:rPr>
        <w:t>subincisos</w:t>
      </w:r>
      <w:proofErr w:type="spellEnd"/>
      <w:r w:rsidRPr="00D706A3">
        <w:rPr>
          <w:rFonts w:ascii="Arial" w:hAnsi="Arial" w:cs="Arial"/>
          <w:i/>
        </w:rPr>
        <w:t xml:space="preserve">, fracciones y preceptos aplicables, y b).- los cuerpos legales, y preceptos que otorgan competencia o facultades a las autoridades para emitir el acto en agravio del gobernado.”  </w:t>
      </w:r>
    </w:p>
    <w:p w:rsidR="003D01D9" w:rsidRPr="00D706A3" w:rsidRDefault="003D01D9" w:rsidP="003D01D9">
      <w:pPr>
        <w:jc w:val="both"/>
        <w:rPr>
          <w:rFonts w:ascii="Arial" w:hAnsi="Arial" w:cs="Arial"/>
          <w:i/>
        </w:rPr>
      </w:pPr>
      <w:r w:rsidRPr="00D706A3">
        <w:rPr>
          <w:rFonts w:ascii="Arial" w:hAnsi="Arial" w:cs="Arial"/>
          <w:i/>
        </w:rPr>
        <w:t>“</w:t>
      </w:r>
      <w:r w:rsidRPr="00D706A3">
        <w:rPr>
          <w:rFonts w:ascii="Arial" w:hAnsi="Arial" w:cs="Arial"/>
          <w:b/>
          <w:i/>
        </w:rPr>
        <w:t>FUNDAMENTACIÓN Y MOTIVACIÓN.-</w:t>
      </w:r>
      <w:r w:rsidRPr="00D706A3">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w:t>
      </w:r>
      <w:r w:rsidRPr="00D706A3">
        <w:rPr>
          <w:rFonts w:ascii="Arial" w:hAnsi="Arial" w:cs="Arial"/>
          <w:i/>
        </w:rPr>
        <w:lastRenderedPageBreak/>
        <w:t>es decir, que en el caso concreto se configuren las hipótesis normativas.” Jurisprudencias: Informe 1978, Segunda Sala, Tesis 3, Pág. 7</w:t>
      </w:r>
    </w:p>
    <w:p w:rsidR="003D01D9" w:rsidRPr="00D706A3" w:rsidRDefault="003D01D9" w:rsidP="003D01D9">
      <w:pPr>
        <w:jc w:val="both"/>
        <w:rPr>
          <w:rFonts w:ascii="Arial" w:hAnsi="Arial" w:cs="Arial"/>
          <w:i/>
        </w:rPr>
      </w:pPr>
      <w:r w:rsidRPr="00D706A3">
        <w:rPr>
          <w:rFonts w:ascii="Arial" w:hAnsi="Arial" w:cs="Arial"/>
          <w:i/>
        </w:rPr>
        <w:t>“</w:t>
      </w:r>
      <w:r w:rsidRPr="00D706A3">
        <w:rPr>
          <w:rFonts w:ascii="Arial" w:hAnsi="Arial" w:cs="Arial"/>
          <w:b/>
          <w:i/>
        </w:rPr>
        <w:t>FUNDAMENTACIÓN Y MOTIVACIÓN, FALTA O INDEBIDA. EN CUANTO SON DISTINTAS, UNAS GENERAN NULIDAD LISA Y LLANA Y OTRAS PARA EFECTO.-</w:t>
      </w:r>
      <w:r w:rsidRPr="00D706A3">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D706A3">
        <w:rPr>
          <w:rFonts w:ascii="Arial" w:hAnsi="Arial" w:cs="Arial"/>
          <w:i/>
        </w:rPr>
        <w:t>dan</w:t>
      </w:r>
      <w:proofErr w:type="gramEnd"/>
      <w:r w:rsidRPr="00D706A3">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3D01D9" w:rsidRPr="00D706A3" w:rsidRDefault="003D01D9" w:rsidP="003D01D9">
      <w:pPr>
        <w:jc w:val="both"/>
        <w:rPr>
          <w:rFonts w:ascii="Arial" w:hAnsi="Arial" w:cs="Arial"/>
        </w:rPr>
      </w:pPr>
      <w:r w:rsidRPr="00D706A3">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3D01D9" w:rsidRDefault="003D01D9" w:rsidP="003D01D9">
      <w:pPr>
        <w:jc w:val="both"/>
        <w:rPr>
          <w:rFonts w:ascii="Arial" w:hAnsi="Arial" w:cs="Arial"/>
        </w:rPr>
      </w:pPr>
      <w:r w:rsidRPr="00D706A3">
        <w:rPr>
          <w:rFonts w:ascii="Arial" w:hAnsi="Arial" w:cs="Arial"/>
        </w:rPr>
        <w:t xml:space="preserve">La fracción V del artículo 137 del Código que regula esta materia, establece como elemento de validez de todo acto administrativo, además de constar por escrito, DEBE INDICARSE LA AUTORIDAD DE LAS QUE EMANE y contener la firma autógrafa o </w:t>
      </w:r>
    </w:p>
    <w:p w:rsidR="003D01D9" w:rsidRDefault="003D01D9" w:rsidP="003D01D9">
      <w:pPr>
        <w:jc w:val="both"/>
        <w:rPr>
          <w:rFonts w:ascii="Arial" w:hAnsi="Arial" w:cs="Arial"/>
        </w:rPr>
      </w:pPr>
    </w:p>
    <w:p w:rsidR="003D01D9" w:rsidRDefault="003D01D9" w:rsidP="003D01D9">
      <w:pPr>
        <w:jc w:val="both"/>
        <w:rPr>
          <w:rFonts w:ascii="Arial" w:hAnsi="Arial" w:cs="Arial"/>
        </w:rPr>
      </w:pPr>
    </w:p>
    <w:p w:rsidR="003D01D9" w:rsidRDefault="003D01D9" w:rsidP="003D01D9">
      <w:pPr>
        <w:jc w:val="both"/>
        <w:rPr>
          <w:rFonts w:ascii="Arial" w:hAnsi="Arial" w:cs="Arial"/>
        </w:rPr>
      </w:pPr>
    </w:p>
    <w:p w:rsidR="003D01D9" w:rsidRDefault="003D01D9" w:rsidP="003D01D9">
      <w:pPr>
        <w:jc w:val="both"/>
        <w:rPr>
          <w:rFonts w:ascii="Arial" w:hAnsi="Arial" w:cs="Arial"/>
        </w:rPr>
      </w:pPr>
    </w:p>
    <w:p w:rsidR="003D01D9" w:rsidRDefault="003D01D9" w:rsidP="003D01D9">
      <w:pPr>
        <w:jc w:val="both"/>
        <w:rPr>
          <w:rFonts w:ascii="Arial" w:hAnsi="Arial" w:cs="Arial"/>
        </w:rPr>
      </w:pPr>
    </w:p>
    <w:p w:rsidR="003D01D9" w:rsidRPr="00D706A3" w:rsidRDefault="003D01D9" w:rsidP="003D01D9">
      <w:pPr>
        <w:jc w:val="both"/>
        <w:rPr>
          <w:rFonts w:ascii="Arial" w:hAnsi="Arial" w:cs="Arial"/>
        </w:rPr>
      </w:pPr>
      <w:proofErr w:type="gramStart"/>
      <w:r w:rsidRPr="00D706A3">
        <w:rPr>
          <w:rFonts w:ascii="Arial" w:hAnsi="Arial" w:cs="Arial"/>
        </w:rPr>
        <w:t>electrónica</w:t>
      </w:r>
      <w:proofErr w:type="gramEnd"/>
      <w:r w:rsidRPr="00D706A3">
        <w:rPr>
          <w:rFonts w:ascii="Arial" w:hAnsi="Arial" w:cs="Arial"/>
        </w:rPr>
        <w:t xml:space="preserve"> del servidor público   que califica la infracción, dejando con ello en un completo estado de indefensión al recurrente, robustece a lo anterior los siguientes criterios emitidos por el Tribunal de Justicia Administrativa de nuestro Estado.-</w:t>
      </w:r>
    </w:p>
    <w:p w:rsidR="003D01D9" w:rsidRPr="00D706A3" w:rsidRDefault="003D01D9" w:rsidP="003D01D9">
      <w:pPr>
        <w:jc w:val="both"/>
        <w:rPr>
          <w:rFonts w:ascii="Arial" w:hAnsi="Arial" w:cs="Arial"/>
          <w:i/>
        </w:rPr>
      </w:pPr>
      <w:r w:rsidRPr="00D706A3">
        <w:rPr>
          <w:rFonts w:ascii="Arial" w:hAnsi="Arial" w:cs="Arial"/>
          <w:i/>
        </w:rPr>
        <w:t>“</w:t>
      </w:r>
      <w:r w:rsidRPr="00D706A3">
        <w:rPr>
          <w:rFonts w:ascii="Arial" w:hAnsi="Arial" w:cs="Arial"/>
          <w:b/>
          <w:i/>
        </w:rPr>
        <w:t>COMPETENCIA. LA AUTORIDAD QUE CALIFICA LA INFRACCIÓN DEBE FUNDAR SU</w:t>
      </w:r>
      <w:r w:rsidRPr="00D706A3">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3D01D9" w:rsidRPr="00D706A3" w:rsidRDefault="003D01D9" w:rsidP="003D01D9">
      <w:pPr>
        <w:jc w:val="both"/>
        <w:rPr>
          <w:rFonts w:ascii="Arial" w:hAnsi="Arial" w:cs="Arial"/>
          <w:i/>
        </w:rPr>
      </w:pPr>
      <w:r w:rsidRPr="00D706A3">
        <w:rPr>
          <w:rFonts w:ascii="Arial" w:hAnsi="Arial" w:cs="Arial"/>
          <w:b/>
          <w:i/>
        </w:rPr>
        <w:t>CALIFICACIÓN LEGAL DE LA INFRACCIÓN. REQUISITOS QUE DEBE REUNIR LA.</w:t>
      </w:r>
      <w:r w:rsidRPr="00D706A3">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3D01D9" w:rsidRPr="00D706A3" w:rsidRDefault="003D01D9" w:rsidP="003D01D9">
      <w:pPr>
        <w:jc w:val="both"/>
        <w:rPr>
          <w:rFonts w:ascii="Arial" w:hAnsi="Arial" w:cs="Arial"/>
        </w:rPr>
      </w:pPr>
      <w:r w:rsidRPr="00D706A3">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3D01D9" w:rsidRPr="00D706A3" w:rsidRDefault="003D01D9" w:rsidP="003D01D9">
      <w:pPr>
        <w:jc w:val="both"/>
        <w:rPr>
          <w:rFonts w:ascii="Arial" w:hAnsi="Arial" w:cs="Arial"/>
          <w:i/>
        </w:rPr>
      </w:pPr>
      <w:r w:rsidRPr="00D706A3">
        <w:rPr>
          <w:rFonts w:ascii="Arial" w:hAnsi="Arial" w:cs="Arial"/>
          <w:b/>
          <w:i/>
        </w:rPr>
        <w:t>CONTESTACIÓN DE LA DEMANDA. NO ES EL MEDIO PARA EXPRESAR LOS MOTIVOS Y FUNDAMENTOS DEL ACTO RECLAMADO.-</w:t>
      </w:r>
      <w:r w:rsidRPr="00D706A3">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D706A3">
        <w:rPr>
          <w:rFonts w:ascii="Arial" w:hAnsi="Arial" w:cs="Arial"/>
          <w:i/>
        </w:rPr>
        <w:t>Noe</w:t>
      </w:r>
      <w:proofErr w:type="spellEnd"/>
      <w:r w:rsidRPr="00D706A3">
        <w:rPr>
          <w:rFonts w:ascii="Arial" w:hAnsi="Arial" w:cs="Arial"/>
          <w:i/>
        </w:rPr>
        <w:t xml:space="preserve"> </w:t>
      </w:r>
      <w:proofErr w:type="spellStart"/>
      <w:r w:rsidRPr="00D706A3">
        <w:rPr>
          <w:rFonts w:ascii="Arial" w:hAnsi="Arial" w:cs="Arial"/>
          <w:i/>
        </w:rPr>
        <w:t>Mascot</w:t>
      </w:r>
      <w:proofErr w:type="spellEnd"/>
      <w:r w:rsidRPr="00D706A3">
        <w:rPr>
          <w:rFonts w:ascii="Arial" w:hAnsi="Arial" w:cs="Arial"/>
          <w:i/>
        </w:rPr>
        <w:t xml:space="preserve"> Uribe.)</w:t>
      </w:r>
    </w:p>
    <w:p w:rsidR="003D01D9" w:rsidRPr="003D01D9" w:rsidRDefault="003D01D9" w:rsidP="003D01D9">
      <w:pPr>
        <w:jc w:val="both"/>
        <w:rPr>
          <w:rFonts w:ascii="Arial" w:hAnsi="Arial" w:cs="Arial"/>
        </w:rPr>
      </w:pPr>
      <w:r w:rsidRPr="00D706A3">
        <w:rPr>
          <w:rFonts w:ascii="Arial" w:hAnsi="Arial" w:cs="Arial"/>
        </w:rPr>
        <w:t>De igual forma, tiene aplicación por analogía la Tesis: V-TA-2aS-70, Época Quinta, Instancia: Segunda Sección, Fuente: R.T.F.J.F.A. Quinta Época. Año IV. No. 48. Diciembre 2004, visible en la Página: 311, que reza:</w:t>
      </w:r>
    </w:p>
    <w:p w:rsidR="003D01D9" w:rsidRPr="00D706A3" w:rsidRDefault="003D01D9" w:rsidP="003D01D9">
      <w:pPr>
        <w:jc w:val="both"/>
        <w:rPr>
          <w:rFonts w:ascii="Arial" w:hAnsi="Arial" w:cs="Arial"/>
          <w:i/>
        </w:rPr>
      </w:pPr>
      <w:r w:rsidRPr="00D706A3">
        <w:rPr>
          <w:rFonts w:ascii="Arial" w:hAnsi="Arial" w:cs="Arial"/>
          <w:b/>
          <w:i/>
        </w:rPr>
        <w:t>FUNDAMENTACIÓN DE LA RESOLUCIÓN IMPUGNADA.- NO PUEDE MEJORARSE EN LA CONTESTACIÓN DE LA DEMANDA.-</w:t>
      </w:r>
      <w:r w:rsidRPr="00D706A3">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w:t>
      </w:r>
      <w:r w:rsidRPr="00D706A3">
        <w:rPr>
          <w:rFonts w:ascii="Arial" w:hAnsi="Arial" w:cs="Arial"/>
          <w:i/>
        </w:rPr>
        <w:lastRenderedPageBreak/>
        <w:t xml:space="preserve">jurídicamente mejorar la fundamentación y motivación que consta en el acto impugnado.”  </w:t>
      </w:r>
    </w:p>
    <w:p w:rsidR="003D01D9" w:rsidRPr="00D706A3" w:rsidRDefault="003D01D9" w:rsidP="003D01D9">
      <w:pPr>
        <w:jc w:val="both"/>
        <w:rPr>
          <w:rFonts w:ascii="Arial" w:eastAsia="Times New Roman" w:hAnsi="Arial" w:cs="Arial"/>
          <w:i/>
          <w:color w:val="000000"/>
        </w:rPr>
      </w:pPr>
      <w:r w:rsidRPr="00D706A3">
        <w:rPr>
          <w:rFonts w:ascii="Arial" w:eastAsia="Times New Roman" w:hAnsi="Arial" w:cs="Arial"/>
          <w:b/>
          <w:i/>
          <w:color w:val="000000"/>
        </w:rPr>
        <w:t xml:space="preserve">“FUNDAMENTACIÓN Y MOTIVACIÓN. DEBEN CONSTAR EN EL CUERPO DE LA RESOLUCIÓN Y NO EN DOCUMENTO DISTINTO. </w:t>
      </w:r>
      <w:r w:rsidRPr="00D706A3">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3D01D9" w:rsidRPr="00D706A3" w:rsidRDefault="003D01D9" w:rsidP="003D01D9">
      <w:pPr>
        <w:jc w:val="both"/>
        <w:rPr>
          <w:rFonts w:ascii="Arial" w:hAnsi="Arial" w:cs="Arial"/>
          <w:i/>
        </w:rPr>
      </w:pPr>
      <w:r w:rsidRPr="00D706A3">
        <w:rPr>
          <w:rFonts w:ascii="Arial" w:hAnsi="Arial" w:cs="Arial"/>
          <w:i/>
        </w:rPr>
        <w:t>“</w:t>
      </w:r>
      <w:r w:rsidRPr="00D706A3">
        <w:rPr>
          <w:rFonts w:ascii="Arial" w:hAnsi="Arial" w:cs="Arial"/>
          <w:b/>
          <w:i/>
        </w:rPr>
        <w:t>AUTORIDADES. FUNDAMENTACIÓN DE SUS ACTOS.-</w:t>
      </w:r>
      <w:r w:rsidRPr="00D706A3">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3D01D9" w:rsidRPr="00D706A3" w:rsidRDefault="003D01D9" w:rsidP="003D01D9">
      <w:pPr>
        <w:jc w:val="both"/>
        <w:rPr>
          <w:rFonts w:ascii="Arial" w:hAnsi="Arial" w:cs="Arial"/>
        </w:rPr>
      </w:pPr>
      <w:r w:rsidRPr="00D706A3">
        <w:rPr>
          <w:rFonts w:ascii="Arial" w:hAnsi="Arial" w:cs="Arial"/>
        </w:rPr>
        <w:t>Aunado a lo anterior, el Sub Oficial, (parte  demandada), no es la autoridad competente para infraccionar o levantar infracciones o llenar infracciones a los ciudadanos, esta es labor de los oficiales de tránsito tal como lo señala el artículo 4 del Reglamento de Tránsito para el Municipio de San Luis de la Paz, robustece a lo anterior el siguiente criterio emitido por el Tribunal de Justicia Administrativa del Estado de Guanajuato.-</w:t>
      </w:r>
    </w:p>
    <w:p w:rsidR="003D01D9" w:rsidRPr="00D706A3" w:rsidRDefault="003D01D9" w:rsidP="003D01D9">
      <w:pPr>
        <w:jc w:val="both"/>
        <w:rPr>
          <w:rFonts w:ascii="Arial" w:hAnsi="Arial" w:cs="Arial"/>
          <w:i/>
        </w:rPr>
      </w:pPr>
      <w:r w:rsidRPr="00D706A3">
        <w:rPr>
          <w:rFonts w:ascii="Arial" w:hAnsi="Arial" w:cs="Arial"/>
          <w:i/>
        </w:rPr>
        <w:t>COMPETENCIA, DIFERENCIA CON LA LEGITIMACIÓN.- Competencia y legitimación son dos conceptos jurídicos distintos, no obstante que los mismos puedan coexistir en una misma persona. La competencia se refiere a la suma de facultades que la ley le atribuye a un órgano público y, en consecuencia, al funcionario público para ejercer dichas atribuciones; en tanto que la legitimación se refiere a la persona, al individuo nombrado para desempañar determinado cargo público. Ahora bien, es cierto que las autoridades no están obligadas a acreditar su legitimación, es decir, que anexen a todos los actos que emitan, el nombramiento del cargo que ocupan. Sin embargo, de conformidad a lo dispuesto en el artículo 16 de la Constitución Política Federal, si es una obligación para las autoridades fundar su competencia, pues los actos de molestia y privación requieren para ser legales, entre otros requisitos, que sean emitidos por autoridad competente y cumplir con las formalidades esenciales que les den eficacia jurídica, lo que significa que todo acto de autoridad necesariamente debe emitirse por quien para ello esté facultado, expresándose como parte de las formalidades esenciales la disposición, acuerdo o decreto que le otorgue tal competencia. (Toca 65/06. Recurso interpuesto por Miguel Ángel Torrijos Mendoza, en su carácter de Procurador de Protección al Medio Ambiente del Estado de Guanajuato. Resolución de fecha 24 de agosto de 2006).</w:t>
      </w:r>
    </w:p>
    <w:p w:rsidR="003D01D9" w:rsidRPr="00D706A3" w:rsidRDefault="003D01D9" w:rsidP="003D01D9">
      <w:pPr>
        <w:jc w:val="both"/>
        <w:rPr>
          <w:rFonts w:ascii="Arial" w:hAnsi="Arial" w:cs="Arial"/>
        </w:rPr>
      </w:pPr>
      <w:r w:rsidRPr="00D706A3">
        <w:rPr>
          <w:rFonts w:ascii="Arial" w:hAnsi="Arial" w:cs="Arial"/>
        </w:rPr>
        <w:t>Una vez satisfecha la pretensión de nulidad, se procede al estudio de las demás pretensiones de nulidad, se procede al estudio de las demás pretensiones:</w:t>
      </w:r>
    </w:p>
    <w:p w:rsidR="003D01D9" w:rsidRPr="00D706A3" w:rsidRDefault="003D01D9" w:rsidP="003D01D9">
      <w:pPr>
        <w:pStyle w:val="Prrafodelista"/>
        <w:numPr>
          <w:ilvl w:val="0"/>
          <w:numId w:val="3"/>
        </w:numPr>
        <w:jc w:val="both"/>
        <w:rPr>
          <w:rFonts w:ascii="Arial" w:hAnsi="Arial" w:cs="Arial"/>
        </w:rPr>
      </w:pPr>
      <w:r w:rsidRPr="00D706A3">
        <w:rPr>
          <w:rFonts w:ascii="Arial" w:hAnsi="Arial" w:cs="Arial"/>
        </w:rPr>
        <w:t>Devolución de la cantidad pagada indebidamente. En su demanda, el actor solicita que le sea devuelta la cantidad pagada indebidamente, junto con las actualizaciones e intereses que se hubieran generado.</w:t>
      </w:r>
    </w:p>
    <w:p w:rsidR="003D01D9" w:rsidRPr="00D706A3" w:rsidRDefault="003D01D9" w:rsidP="003D01D9">
      <w:pPr>
        <w:jc w:val="both"/>
        <w:rPr>
          <w:rFonts w:ascii="Arial" w:hAnsi="Arial" w:cs="Arial"/>
        </w:rPr>
      </w:pPr>
      <w:r w:rsidRPr="00D706A3">
        <w:rPr>
          <w:rFonts w:ascii="Arial" w:hAnsi="Arial" w:cs="Arial"/>
        </w:rPr>
        <w:lastRenderedPageBreak/>
        <w:t>Al respecto de conformidad con el artículo 300, fracción V, del Código que regula esta materia, se reconoce el  derecho de la parte actora a obtener el reintegro de la cantidad pagada indebidamente, con base en las siguientes consideraciones:</w:t>
      </w:r>
    </w:p>
    <w:p w:rsidR="003D01D9" w:rsidRPr="00D706A3" w:rsidRDefault="003D01D9" w:rsidP="003D01D9">
      <w:pPr>
        <w:jc w:val="both"/>
        <w:rPr>
          <w:rFonts w:ascii="Arial" w:hAnsi="Arial" w:cs="Arial"/>
        </w:rPr>
      </w:pPr>
      <w:r w:rsidRPr="00D706A3">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3D01D9" w:rsidRPr="00D706A3" w:rsidRDefault="003D01D9" w:rsidP="003D01D9">
      <w:pPr>
        <w:jc w:val="both"/>
        <w:rPr>
          <w:rFonts w:ascii="Arial" w:hAnsi="Arial" w:cs="Arial"/>
        </w:rPr>
      </w:pPr>
      <w:r w:rsidRPr="00D706A3">
        <w:rPr>
          <w:rFonts w:ascii="Arial" w:hAnsi="Arial" w:cs="Arial"/>
        </w:rPr>
        <w:t xml:space="preserve">Para acreditar el pago de la multa impuesta con motivo de la infracción combatida, la parte actora exhibe en su demanda la documental consistente en original de recibo oficial de pago número 23116 –AE, de fecha 1 uno de noviembre  de 2021 dos mil veintiuno. </w:t>
      </w:r>
    </w:p>
    <w:p w:rsidR="003D01D9" w:rsidRPr="00D706A3" w:rsidRDefault="003D01D9" w:rsidP="003D01D9">
      <w:pPr>
        <w:jc w:val="both"/>
        <w:rPr>
          <w:rFonts w:ascii="Arial" w:hAnsi="Arial" w:cs="Arial"/>
        </w:rPr>
      </w:pPr>
      <w:r w:rsidRPr="00D706A3">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3D01D9" w:rsidRPr="00D706A3" w:rsidRDefault="003D01D9" w:rsidP="003D01D9">
      <w:pPr>
        <w:jc w:val="both"/>
        <w:rPr>
          <w:rFonts w:ascii="Arial" w:hAnsi="Arial" w:cs="Arial"/>
        </w:rPr>
      </w:pPr>
      <w:r w:rsidRPr="00D706A3">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3D01D9" w:rsidRPr="00D706A3" w:rsidRDefault="003D01D9" w:rsidP="003D01D9">
      <w:pPr>
        <w:jc w:val="both"/>
        <w:rPr>
          <w:rFonts w:ascii="Arial" w:hAnsi="Arial" w:cs="Arial"/>
        </w:rPr>
      </w:pPr>
      <w:r w:rsidRPr="00D706A3">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3D01D9" w:rsidRPr="00D706A3" w:rsidRDefault="003D01D9" w:rsidP="003D01D9">
      <w:pPr>
        <w:jc w:val="both"/>
        <w:rPr>
          <w:rFonts w:ascii="Arial" w:hAnsi="Arial" w:cs="Arial"/>
        </w:rPr>
      </w:pPr>
      <w:r w:rsidRPr="00D706A3">
        <w:rPr>
          <w:rFonts w:ascii="Arial" w:hAnsi="Arial" w:cs="Arial"/>
        </w:rPr>
        <w:t xml:space="preserve">El artículo 45 de la Ley de Hacienda para los Municipios del Estado de Guanajuato, establece que </w:t>
      </w:r>
      <w:r w:rsidRPr="00D706A3">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D706A3">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3D01D9" w:rsidRPr="00D706A3" w:rsidRDefault="003D01D9" w:rsidP="003D01D9">
      <w:pPr>
        <w:jc w:val="both"/>
        <w:rPr>
          <w:rFonts w:ascii="Arial" w:hAnsi="Arial" w:cs="Arial"/>
        </w:rPr>
      </w:pPr>
      <w:r w:rsidRPr="00D706A3">
        <w:rPr>
          <w:rFonts w:ascii="Arial" w:hAnsi="Arial" w:cs="Arial"/>
        </w:rPr>
        <w:t xml:space="preserve">Por lo tanto, la devolución cuyo momento asciende a la cantidad de $4,365.00 (Cuatro mil trescientos sesenta y cinco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3D01D9" w:rsidRPr="00D706A3" w:rsidRDefault="003D01D9" w:rsidP="003D01D9">
      <w:pPr>
        <w:jc w:val="both"/>
        <w:rPr>
          <w:rFonts w:ascii="Arial" w:hAnsi="Arial" w:cs="Arial"/>
        </w:rPr>
      </w:pPr>
      <w:r w:rsidRPr="00D706A3">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3D01D9" w:rsidRPr="00D706A3" w:rsidRDefault="003D01D9" w:rsidP="003D01D9">
      <w:pPr>
        <w:jc w:val="both"/>
        <w:rPr>
          <w:rFonts w:ascii="Arial" w:hAnsi="Arial" w:cs="Arial"/>
        </w:rPr>
      </w:pPr>
      <w:r w:rsidRPr="00D706A3">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3D01D9" w:rsidRPr="00D706A3" w:rsidRDefault="003D01D9" w:rsidP="003D01D9">
      <w:pPr>
        <w:jc w:val="both"/>
        <w:rPr>
          <w:rFonts w:ascii="Arial" w:hAnsi="Arial" w:cs="Arial"/>
        </w:rPr>
      </w:pPr>
      <w:r w:rsidRPr="00D706A3">
        <w:rPr>
          <w:rFonts w:ascii="Arial" w:hAnsi="Arial" w:cs="Arial"/>
        </w:rPr>
        <w:lastRenderedPageBreak/>
        <w:t>Del análisis a la porción normativa transcrita se advierte que la procedencia del pago de intereses en el supuesto mencionado, requiere la concurrencia de los siguientes elementos:</w:t>
      </w:r>
    </w:p>
    <w:p w:rsidR="003D01D9" w:rsidRPr="00D706A3" w:rsidRDefault="003D01D9" w:rsidP="003D01D9">
      <w:pPr>
        <w:pStyle w:val="Prrafodelista"/>
        <w:numPr>
          <w:ilvl w:val="0"/>
          <w:numId w:val="4"/>
        </w:numPr>
        <w:jc w:val="both"/>
        <w:rPr>
          <w:rFonts w:ascii="Arial" w:hAnsi="Arial" w:cs="Arial"/>
        </w:rPr>
      </w:pPr>
      <w:r w:rsidRPr="00D706A3">
        <w:rPr>
          <w:rFonts w:ascii="Arial" w:hAnsi="Arial" w:cs="Arial"/>
        </w:rPr>
        <w:t>El establecimiento de un crédito fiscal por la autoridad en contra de un contribuyente.</w:t>
      </w:r>
    </w:p>
    <w:p w:rsidR="003D01D9" w:rsidRPr="00D706A3" w:rsidRDefault="003D01D9" w:rsidP="003D01D9">
      <w:pPr>
        <w:pStyle w:val="Prrafodelista"/>
        <w:numPr>
          <w:ilvl w:val="0"/>
          <w:numId w:val="4"/>
        </w:numPr>
        <w:jc w:val="both"/>
        <w:rPr>
          <w:rFonts w:ascii="Arial" w:hAnsi="Arial" w:cs="Arial"/>
        </w:rPr>
      </w:pPr>
      <w:r w:rsidRPr="00D706A3">
        <w:rPr>
          <w:rFonts w:ascii="Arial" w:hAnsi="Arial" w:cs="Arial"/>
        </w:rPr>
        <w:t>La realización del pago de ese crédito fiscal por ese particular.</w:t>
      </w:r>
    </w:p>
    <w:p w:rsidR="003D01D9" w:rsidRPr="00D706A3" w:rsidRDefault="003D01D9" w:rsidP="003D01D9">
      <w:pPr>
        <w:pStyle w:val="Prrafodelista"/>
        <w:numPr>
          <w:ilvl w:val="0"/>
          <w:numId w:val="4"/>
        </w:numPr>
        <w:jc w:val="both"/>
        <w:rPr>
          <w:rFonts w:ascii="Arial" w:hAnsi="Arial" w:cs="Arial"/>
        </w:rPr>
      </w:pPr>
      <w:r w:rsidRPr="00D706A3">
        <w:rPr>
          <w:rFonts w:ascii="Arial" w:hAnsi="Arial" w:cs="Arial"/>
        </w:rPr>
        <w:t>La inconformidad del contribuyente con el crédito fiscal pagado, manifiesta a través del ejercicio de algún medio de defensa legal.</w:t>
      </w:r>
    </w:p>
    <w:p w:rsidR="003D01D9" w:rsidRPr="00D706A3" w:rsidRDefault="003D01D9" w:rsidP="003D01D9">
      <w:pPr>
        <w:pStyle w:val="Prrafodelista"/>
        <w:numPr>
          <w:ilvl w:val="0"/>
          <w:numId w:val="4"/>
        </w:numPr>
        <w:jc w:val="both"/>
        <w:rPr>
          <w:rFonts w:ascii="Arial" w:hAnsi="Arial" w:cs="Arial"/>
        </w:rPr>
      </w:pPr>
      <w:r w:rsidRPr="00D706A3">
        <w:rPr>
          <w:rFonts w:ascii="Arial" w:hAnsi="Arial" w:cs="Arial"/>
        </w:rPr>
        <w:t>La resolución de la impugnación a favor del particular inconforme, declarando la nulidad del crédito fiscal.</w:t>
      </w:r>
    </w:p>
    <w:p w:rsidR="003D01D9" w:rsidRPr="00D706A3" w:rsidRDefault="003D01D9" w:rsidP="003D01D9">
      <w:pPr>
        <w:jc w:val="both"/>
        <w:rPr>
          <w:rFonts w:ascii="Arial" w:hAnsi="Arial" w:cs="Arial"/>
        </w:rPr>
      </w:pPr>
      <w:r w:rsidRPr="00D706A3">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174010,  de fecha 29 veintinueve de octubre de 2021 dos mil veintiuno, se impuso al actor una sanción económica; 2) Este realizó el pago de esa multa el día 1 uno de noviembre  de 2021 dos mil veintiuno, tal como se desprende del recibo de pago número 23116 –AE, y,  3) En contra de la boleta de infracción se promovió el demanda de juicio de nulidad.</w:t>
      </w:r>
    </w:p>
    <w:p w:rsidR="003D01D9" w:rsidRDefault="003D01D9" w:rsidP="003D01D9">
      <w:pPr>
        <w:jc w:val="both"/>
        <w:rPr>
          <w:rFonts w:ascii="Arial" w:hAnsi="Arial" w:cs="Arial"/>
        </w:rPr>
      </w:pPr>
      <w:r w:rsidRPr="00D706A3">
        <w:rPr>
          <w:rFonts w:ascii="Arial" w:hAnsi="Arial" w:cs="Arial"/>
        </w:rPr>
        <w:t>Luego entonces, este juzgador estima que el pago de intereses debe formar   parte de la sentencia porque al declararse la nulidad total de la boleta de infracción número  174010,  de fecha 29 veintinueve   de octubre de 2021 dos mil veintiuno,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de 202</w:t>
      </w:r>
      <w:r>
        <w:rPr>
          <w:rFonts w:ascii="Arial" w:hAnsi="Arial" w:cs="Arial"/>
        </w:rPr>
        <w:t>1 dos mil veintiuno, establece:</w:t>
      </w:r>
    </w:p>
    <w:p w:rsidR="003D01D9" w:rsidRPr="00D706A3" w:rsidRDefault="003D01D9" w:rsidP="003D01D9">
      <w:pPr>
        <w:jc w:val="both"/>
        <w:rPr>
          <w:rFonts w:ascii="Arial" w:hAnsi="Arial" w:cs="Arial"/>
        </w:rPr>
      </w:pPr>
      <w:r w:rsidRPr="00D706A3">
        <w:rPr>
          <w:rFonts w:ascii="Arial" w:hAnsi="Arial" w:cs="Arial"/>
        </w:rPr>
        <w:t>Artículo 33. Cuando no se pague un crédito fiscal en la fecha o dentro del plazo señalado en las disposiciones respectivas, se cobrarán recargos a la tasa del 3% mensual.</w:t>
      </w:r>
    </w:p>
    <w:p w:rsidR="003D01D9" w:rsidRPr="00D706A3" w:rsidRDefault="003D01D9" w:rsidP="003D01D9">
      <w:pPr>
        <w:jc w:val="both"/>
        <w:rPr>
          <w:rFonts w:ascii="Arial" w:hAnsi="Arial" w:cs="Arial"/>
        </w:rPr>
      </w:pPr>
      <w:r w:rsidRPr="00D706A3">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3D01D9" w:rsidRPr="00D706A3" w:rsidRDefault="003D01D9" w:rsidP="003D01D9">
      <w:pPr>
        <w:jc w:val="both"/>
        <w:rPr>
          <w:rFonts w:ascii="Arial" w:hAnsi="Arial" w:cs="Arial"/>
        </w:rPr>
      </w:pPr>
      <w:r w:rsidRPr="00D706A3">
        <w:rPr>
          <w:rFonts w:ascii="Arial" w:hAnsi="Arial" w:cs="Arial"/>
        </w:rPr>
        <w:t>Cuando se conceda prórroga o autorización para pagar en parcialidades los créditos fiscales, se causarán recargos sobre el saldo insoluto a la tasa del 2% mensual.</w:t>
      </w:r>
    </w:p>
    <w:p w:rsidR="003D01D9" w:rsidRPr="00D706A3" w:rsidRDefault="003D01D9" w:rsidP="003D01D9">
      <w:pPr>
        <w:jc w:val="both"/>
        <w:rPr>
          <w:rFonts w:ascii="Arial" w:hAnsi="Arial" w:cs="Arial"/>
        </w:rPr>
      </w:pPr>
      <w:r w:rsidRPr="00D706A3">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3D01D9" w:rsidRPr="00D706A3" w:rsidRDefault="003D01D9" w:rsidP="003D01D9">
      <w:pPr>
        <w:jc w:val="both"/>
        <w:rPr>
          <w:rFonts w:ascii="Arial" w:hAnsi="Arial" w:cs="Arial"/>
        </w:rPr>
      </w:pPr>
      <w:r w:rsidRPr="00D706A3">
        <w:rPr>
          <w:rFonts w:ascii="Arial" w:hAnsi="Arial" w:cs="Arial"/>
        </w:rPr>
        <w:t>Sirve de apoyo a lo anterior la tesis aislada XVI. 1º. A.T.13 A (10</w:t>
      </w:r>
      <w:proofErr w:type="gramStart"/>
      <w:r w:rsidRPr="00D706A3">
        <w:rPr>
          <w:rFonts w:ascii="Arial" w:hAnsi="Arial" w:cs="Arial"/>
        </w:rPr>
        <w:t>ª .</w:t>
      </w:r>
      <w:proofErr w:type="gramEnd"/>
      <w:r w:rsidRPr="00D706A3">
        <w:rPr>
          <w:rFonts w:ascii="Arial" w:hAnsi="Arial" w:cs="Arial"/>
        </w:rPr>
        <w:t>) sostenida por el Primer Tribunal Colegiado en materias Administrativa y de Trabajo del Décimo Sexto Circuito, que señala:</w:t>
      </w:r>
    </w:p>
    <w:p w:rsidR="003D01D9" w:rsidRPr="00D706A3" w:rsidRDefault="003D01D9" w:rsidP="003D01D9">
      <w:pPr>
        <w:jc w:val="both"/>
        <w:rPr>
          <w:rFonts w:ascii="Arial" w:hAnsi="Arial" w:cs="Arial"/>
          <w:i/>
        </w:rPr>
      </w:pPr>
      <w:r w:rsidRPr="00D706A3">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w:t>
      </w:r>
      <w:r w:rsidRPr="00D706A3">
        <w:rPr>
          <w:rFonts w:ascii="Arial" w:hAnsi="Arial" w:cs="Arial"/>
          <w:i/>
        </w:rPr>
        <w:lastRenderedPageBreak/>
        <w:t>(primer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3D01D9" w:rsidRPr="00D706A3" w:rsidRDefault="003D01D9" w:rsidP="003D01D9">
      <w:pPr>
        <w:jc w:val="both"/>
        <w:rPr>
          <w:rFonts w:ascii="Arial" w:hAnsi="Arial" w:cs="Arial"/>
        </w:rPr>
      </w:pPr>
      <w:r w:rsidRPr="00D706A3">
        <w:rPr>
          <w:rFonts w:ascii="Arial" w:hAnsi="Arial" w:cs="Arial"/>
          <w:b/>
        </w:rPr>
        <w:t>SEXTO.-</w:t>
      </w:r>
      <w:r w:rsidRPr="00D706A3">
        <w:rPr>
          <w:rFonts w:ascii="Arial" w:hAnsi="Arial" w:cs="Arial"/>
        </w:rPr>
        <w:t xml:space="preserve"> Con base en todo lo expuesto, quien juzga decreta la </w:t>
      </w:r>
      <w:r w:rsidRPr="00D706A3">
        <w:rPr>
          <w:rFonts w:ascii="Arial" w:hAnsi="Arial" w:cs="Arial"/>
          <w:b/>
        </w:rPr>
        <w:t>ILEGALIDAD Y NULIDAD TOTAL DE LOS ACTOS ADMINISTRATIVOS IMPUGNADOS</w:t>
      </w:r>
      <w:r w:rsidRPr="00D706A3">
        <w:rPr>
          <w:rFonts w:ascii="Arial" w:hAnsi="Arial" w:cs="Arial"/>
        </w:rPr>
        <w:t xml:space="preserve">,  para el efecto de que la demandada, en el término de quince días,  después de que cause estado la presente resolución,   deje sin efectos la boleta de infracción,  folio número 174010,  de fecha 29 veintinueve de octubre de 2021 dos mil veintiuno,  recibo de pago número 23116 -AE de fecha  1 uno de noviembre  de 2021 dos mil veintiuno,   y  como consecuencia de lo anterior, la demandada,  deberá hacer los trámites necesarios para que se  haga al actor  la devolución  de  la cantidad de </w:t>
      </w:r>
      <w:r w:rsidRPr="00D706A3">
        <w:rPr>
          <w:rFonts w:ascii="Arial" w:hAnsi="Arial" w:cs="Arial"/>
          <w:b/>
        </w:rPr>
        <w:t>$4,365.00 (cuatro mil trecientos sesenta y cinco pesos 00/100 M.N.)</w:t>
      </w:r>
      <w:r w:rsidRPr="00D706A3">
        <w:rPr>
          <w:rFonts w:ascii="Arial" w:hAnsi="Arial" w:cs="Arial"/>
        </w:rPr>
        <w:t>, cantidad que erogó el actor por concepto de pago de multa, más los intereses del 3% mensual sobre la cantidad pagada por el actor, así como las actualizac</w:t>
      </w:r>
      <w:r w:rsidR="000A34DF">
        <w:rPr>
          <w:rFonts w:ascii="Arial" w:hAnsi="Arial" w:cs="Arial"/>
        </w:rPr>
        <w:t xml:space="preserve">iones, mismos que   deberán ser </w:t>
      </w:r>
      <w:r w:rsidRPr="00D706A3">
        <w:rPr>
          <w:rFonts w:ascii="Arial" w:hAnsi="Arial" w:cs="Arial"/>
        </w:rPr>
        <w:t>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r w:rsidRPr="00D706A3">
        <w:rPr>
          <w:rFonts w:ascii="Arial" w:hAnsi="Arial" w:cs="Arial"/>
        </w:rPr>
        <w:t>------------------</w:t>
      </w:r>
    </w:p>
    <w:p w:rsidR="003D01D9" w:rsidRPr="00D706A3" w:rsidRDefault="003D01D9" w:rsidP="003D01D9">
      <w:pPr>
        <w:jc w:val="both"/>
        <w:rPr>
          <w:rFonts w:ascii="Arial" w:hAnsi="Arial" w:cs="Arial"/>
        </w:rPr>
      </w:pPr>
      <w:r w:rsidRPr="00D706A3">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174010,  de fecha 29 veintinueve de octubre de 2021 dos mil veintiuno,  recibo de pago número 23116 -AE de fecha  1 uno de noviembre  de 2021 dos mil veintiuno,   y  la devolución  de  la cantidad de </w:t>
      </w:r>
      <w:r w:rsidRPr="00D706A3">
        <w:rPr>
          <w:rFonts w:ascii="Arial" w:hAnsi="Arial" w:cs="Arial"/>
          <w:b/>
        </w:rPr>
        <w:t>$4,365.00 (cuatro mil trecientos sesenta y cinco pesos 00/100 M.N.)</w:t>
      </w:r>
      <w:r w:rsidRPr="00D706A3">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p>
    <w:p w:rsidR="003D01D9" w:rsidRPr="00D706A3" w:rsidRDefault="003D01D9" w:rsidP="003D01D9">
      <w:pPr>
        <w:jc w:val="both"/>
        <w:rPr>
          <w:rFonts w:ascii="Arial" w:hAnsi="Arial" w:cs="Arial"/>
        </w:rPr>
      </w:pPr>
      <w:r w:rsidRPr="00D706A3">
        <w:rPr>
          <w:rFonts w:ascii="Arial" w:hAnsi="Arial" w:cs="Arial"/>
          <w:b/>
        </w:rPr>
        <w:t>SEPTIMO.-</w:t>
      </w:r>
      <w:r w:rsidRPr="00D706A3">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3D01D9" w:rsidRPr="00D706A3" w:rsidRDefault="003D01D9" w:rsidP="003D01D9">
      <w:pPr>
        <w:jc w:val="both"/>
        <w:rPr>
          <w:rFonts w:ascii="Arial" w:hAnsi="Arial" w:cs="Arial"/>
        </w:rPr>
      </w:pPr>
      <w:r w:rsidRPr="00D706A3">
        <w:rPr>
          <w:rFonts w:ascii="Arial" w:hAnsi="Arial" w:cs="Arial"/>
        </w:rPr>
        <w:t>El actor ofreció  las siguientes pruebas:</w:t>
      </w:r>
    </w:p>
    <w:p w:rsidR="003D01D9" w:rsidRPr="00D706A3" w:rsidRDefault="003D01D9" w:rsidP="003D01D9">
      <w:pPr>
        <w:pStyle w:val="Prrafodelista"/>
        <w:numPr>
          <w:ilvl w:val="0"/>
          <w:numId w:val="1"/>
        </w:numPr>
        <w:jc w:val="both"/>
        <w:rPr>
          <w:rFonts w:ascii="Arial" w:hAnsi="Arial" w:cs="Arial"/>
        </w:rPr>
      </w:pPr>
      <w:r w:rsidRPr="00D706A3">
        <w:rPr>
          <w:rFonts w:ascii="Arial" w:hAnsi="Arial" w:cs="Arial"/>
        </w:rPr>
        <w:t xml:space="preserve">Recibo  de pago número 23116 -AE de fecha  1 uno de noviembre  de 2021 dos mil veintiuno, y copia simple de   “Acuse de recibo de inventario de vehículo” de Grúas y deposito García,  de fecha 29 veintinueve de octubre de  2021 dos mil veintiuno,  documental que se le da valor probatorio para acreditar la existencia del acto administrativo que se combate dentro de este proceso, así como el interés jurídico del actor. </w:t>
      </w:r>
    </w:p>
    <w:p w:rsidR="003D01D9" w:rsidRPr="00D706A3" w:rsidRDefault="003D01D9" w:rsidP="003D01D9">
      <w:pPr>
        <w:pStyle w:val="Prrafodelista"/>
        <w:numPr>
          <w:ilvl w:val="0"/>
          <w:numId w:val="1"/>
        </w:numPr>
        <w:jc w:val="both"/>
        <w:rPr>
          <w:rFonts w:ascii="Arial" w:hAnsi="Arial" w:cs="Arial"/>
        </w:rPr>
      </w:pPr>
      <w:r w:rsidRPr="00D706A3">
        <w:rPr>
          <w:rFonts w:ascii="Arial" w:hAnsi="Arial" w:cs="Arial"/>
        </w:rPr>
        <w:t xml:space="preserve">Nota de remisión, documental que no se le da valor probatorio, toda vez que no tiene nombre, firma o  sello,  de persona  que lo haya emitido, luego  entonces, este juzgador no está en la posibilidad de acordar sobre la devolución de la cantidad que ampara el documento en cuestión. </w:t>
      </w:r>
    </w:p>
    <w:p w:rsidR="003D01D9" w:rsidRPr="00D706A3" w:rsidRDefault="003D01D9" w:rsidP="003D01D9">
      <w:pPr>
        <w:jc w:val="both"/>
        <w:rPr>
          <w:rFonts w:ascii="Arial" w:hAnsi="Arial" w:cs="Arial"/>
        </w:rPr>
      </w:pPr>
      <w:r w:rsidRPr="00D706A3">
        <w:rPr>
          <w:rFonts w:ascii="Arial" w:hAnsi="Arial" w:cs="Arial"/>
        </w:rPr>
        <w:lastRenderedPageBreak/>
        <w:t>La autoridad demanda ofrecieron   las siguientes pruebas:</w:t>
      </w:r>
    </w:p>
    <w:p w:rsidR="003D01D9" w:rsidRPr="00D706A3" w:rsidRDefault="003D01D9" w:rsidP="003D01D9">
      <w:pPr>
        <w:pStyle w:val="Prrafodelista"/>
        <w:numPr>
          <w:ilvl w:val="0"/>
          <w:numId w:val="2"/>
        </w:numPr>
        <w:jc w:val="both"/>
        <w:rPr>
          <w:rFonts w:ascii="Arial" w:hAnsi="Arial" w:cs="Arial"/>
        </w:rPr>
      </w:pPr>
      <w:r w:rsidRPr="00D706A3">
        <w:rPr>
          <w:rFonts w:ascii="Arial" w:hAnsi="Arial" w:cs="Arial"/>
        </w:rPr>
        <w:t xml:space="preserve">Documental Pública consistente en copias certificadas de los  nombramientos de los cargos que ostentan dentro de la administración pública municipal de esta ciudad, documental que se la da valor probatorio para acreditar dicha  personalidad. </w:t>
      </w:r>
    </w:p>
    <w:p w:rsidR="003D01D9" w:rsidRPr="000A34DF" w:rsidRDefault="003D01D9" w:rsidP="003D01D9">
      <w:pPr>
        <w:pStyle w:val="Prrafodelista"/>
        <w:numPr>
          <w:ilvl w:val="0"/>
          <w:numId w:val="2"/>
        </w:numPr>
        <w:jc w:val="both"/>
        <w:rPr>
          <w:rFonts w:ascii="Arial" w:hAnsi="Arial" w:cs="Arial"/>
        </w:rPr>
      </w:pPr>
      <w:r w:rsidRPr="00D706A3">
        <w:rPr>
          <w:rFonts w:ascii="Arial" w:hAnsi="Arial" w:cs="Arial"/>
        </w:rPr>
        <w:t>Copias certificadas de: Boleta de infracción,  folio número 174010,  de fecha 29 veintinueve de octubre de 2021 dos mil veintiuno,  recibo de pago número 23116 -AE de fecha  1 uno de noviembre  de 2021 dos mil veintiuno,  documental que ya fue valorada dentro de esta resolución.</w:t>
      </w:r>
      <w:bookmarkStart w:id="0" w:name="_GoBack"/>
      <w:bookmarkEnd w:id="0"/>
    </w:p>
    <w:p w:rsidR="003D01D9" w:rsidRPr="00D706A3" w:rsidRDefault="003D01D9" w:rsidP="003D01D9">
      <w:pPr>
        <w:jc w:val="both"/>
        <w:rPr>
          <w:rFonts w:ascii="Arial" w:hAnsi="Arial" w:cs="Arial"/>
        </w:rPr>
      </w:pPr>
      <w:r w:rsidRPr="00D706A3">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D706A3">
        <w:rPr>
          <w:rFonts w:ascii="Arial" w:hAnsi="Arial" w:cs="Arial"/>
        </w:rPr>
        <w:t>------------------------------------------------</w:t>
      </w:r>
    </w:p>
    <w:p w:rsidR="003D01D9" w:rsidRPr="00D706A3" w:rsidRDefault="003D01D9" w:rsidP="003D01D9">
      <w:pPr>
        <w:jc w:val="both"/>
        <w:rPr>
          <w:rFonts w:ascii="Arial" w:hAnsi="Arial" w:cs="Arial"/>
        </w:rPr>
      </w:pPr>
    </w:p>
    <w:p w:rsidR="003D01D9" w:rsidRPr="00D706A3" w:rsidRDefault="003D01D9" w:rsidP="003D01D9">
      <w:pPr>
        <w:jc w:val="center"/>
        <w:rPr>
          <w:rFonts w:ascii="Arial" w:hAnsi="Arial" w:cs="Arial"/>
          <w:b/>
        </w:rPr>
      </w:pPr>
      <w:r w:rsidRPr="00D706A3">
        <w:rPr>
          <w:rFonts w:ascii="Arial" w:hAnsi="Arial" w:cs="Arial"/>
          <w:b/>
        </w:rPr>
        <w:t>R E S U E L V E</w:t>
      </w:r>
    </w:p>
    <w:p w:rsidR="003D01D9" w:rsidRPr="00D706A3" w:rsidRDefault="003D01D9" w:rsidP="003D01D9">
      <w:pPr>
        <w:jc w:val="both"/>
        <w:rPr>
          <w:rFonts w:ascii="Arial" w:hAnsi="Arial" w:cs="Arial"/>
        </w:rPr>
      </w:pPr>
      <w:r w:rsidRPr="00D706A3">
        <w:rPr>
          <w:rFonts w:ascii="Arial" w:hAnsi="Arial" w:cs="Arial"/>
          <w:b/>
        </w:rPr>
        <w:t>PRIMERO.-</w:t>
      </w:r>
      <w:r w:rsidRPr="00D706A3">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D706A3">
        <w:rPr>
          <w:rFonts w:ascii="Arial" w:hAnsi="Arial" w:cs="Arial"/>
        </w:rPr>
        <w:t>---------</w:t>
      </w:r>
    </w:p>
    <w:p w:rsidR="003D01D9" w:rsidRPr="00D706A3" w:rsidRDefault="003D01D9" w:rsidP="003D01D9">
      <w:pPr>
        <w:jc w:val="both"/>
        <w:rPr>
          <w:rFonts w:ascii="Arial" w:hAnsi="Arial" w:cs="Arial"/>
        </w:rPr>
      </w:pPr>
      <w:r w:rsidRPr="00D706A3">
        <w:rPr>
          <w:rFonts w:ascii="Arial" w:hAnsi="Arial" w:cs="Arial"/>
          <w:b/>
        </w:rPr>
        <w:t>SEGUNDO.-</w:t>
      </w:r>
      <w:r w:rsidRPr="00D706A3">
        <w:rPr>
          <w:rFonts w:ascii="Arial" w:hAnsi="Arial" w:cs="Arial"/>
        </w:rPr>
        <w:t xml:space="preserve"> </w:t>
      </w:r>
      <w:r w:rsidRPr="00D706A3">
        <w:rPr>
          <w:rFonts w:ascii="Arial" w:hAnsi="Arial" w:cs="Arial"/>
          <w:b/>
        </w:rPr>
        <w:t>NO SE SOBRESEE EL PRESENTE PROCESO</w:t>
      </w:r>
      <w:r w:rsidRPr="00D706A3">
        <w:rPr>
          <w:rFonts w:ascii="Arial" w:hAnsi="Arial" w:cs="Arial"/>
        </w:rPr>
        <w:t>, por las razones y fundamentos expuestos en el considerando tercero  de ésta</w:t>
      </w:r>
      <w:r>
        <w:rPr>
          <w:rFonts w:ascii="Arial" w:hAnsi="Arial" w:cs="Arial"/>
        </w:rPr>
        <w:t xml:space="preserve"> resolución.------------------</w:t>
      </w:r>
    </w:p>
    <w:p w:rsidR="003D01D9" w:rsidRPr="00D706A3" w:rsidRDefault="003D01D9" w:rsidP="003D01D9">
      <w:pPr>
        <w:jc w:val="both"/>
        <w:rPr>
          <w:rFonts w:ascii="Arial" w:hAnsi="Arial" w:cs="Arial"/>
          <w:b/>
        </w:rPr>
      </w:pPr>
      <w:r w:rsidRPr="00D706A3">
        <w:rPr>
          <w:rFonts w:ascii="Arial" w:hAnsi="Arial" w:cs="Arial"/>
          <w:b/>
        </w:rPr>
        <w:t>TERCERO.- SE DECLARA LA NULIDAD TOTAL DEL ACTO IMPUGNADO</w:t>
      </w:r>
      <w:r w:rsidRPr="00D706A3">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D706A3">
        <w:rPr>
          <w:rFonts w:ascii="Arial" w:hAnsi="Arial" w:cs="Arial"/>
        </w:rPr>
        <w:t>----------------------------------------------------</w:t>
      </w:r>
      <w:r w:rsidRPr="00D706A3">
        <w:rPr>
          <w:rFonts w:ascii="Arial" w:hAnsi="Arial" w:cs="Arial"/>
          <w:b/>
        </w:rPr>
        <w:t xml:space="preserve"> </w:t>
      </w:r>
    </w:p>
    <w:p w:rsidR="003D01D9" w:rsidRPr="00D706A3" w:rsidRDefault="003D01D9" w:rsidP="003D01D9">
      <w:pPr>
        <w:jc w:val="both"/>
        <w:rPr>
          <w:rFonts w:ascii="Arial" w:hAnsi="Arial" w:cs="Arial"/>
        </w:rPr>
      </w:pPr>
      <w:r w:rsidRPr="00D706A3">
        <w:rPr>
          <w:rFonts w:ascii="Arial" w:hAnsi="Arial" w:cs="Arial"/>
          <w:b/>
        </w:rPr>
        <w:t xml:space="preserve">CUARTO.- </w:t>
      </w:r>
      <w:r w:rsidRPr="00D706A3">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D706A3">
        <w:rPr>
          <w:rFonts w:ascii="Arial" w:hAnsi="Arial" w:cs="Arial"/>
        </w:rPr>
        <w:t>------------</w:t>
      </w:r>
    </w:p>
    <w:p w:rsidR="003D01D9" w:rsidRDefault="003D01D9" w:rsidP="003D01D9">
      <w:pPr>
        <w:jc w:val="both"/>
        <w:rPr>
          <w:rFonts w:ascii="Arial" w:hAnsi="Arial" w:cs="Arial"/>
          <w:b/>
        </w:rPr>
      </w:pPr>
    </w:p>
    <w:p w:rsidR="003D01D9" w:rsidRPr="00D706A3" w:rsidRDefault="003D01D9" w:rsidP="003D01D9">
      <w:pPr>
        <w:jc w:val="both"/>
        <w:rPr>
          <w:rFonts w:ascii="Arial" w:hAnsi="Arial" w:cs="Arial"/>
        </w:rPr>
      </w:pPr>
      <w:r w:rsidRPr="00D706A3">
        <w:rPr>
          <w:rFonts w:ascii="Arial" w:hAnsi="Arial" w:cs="Arial"/>
          <w:b/>
        </w:rPr>
        <w:t>NOTIFIQUESE.</w:t>
      </w:r>
      <w:r w:rsidRPr="00D706A3">
        <w:rPr>
          <w:rFonts w:ascii="Arial" w:hAnsi="Arial" w:cs="Arial"/>
        </w:rPr>
        <w:t>--------------</w:t>
      </w:r>
      <w:r>
        <w:rPr>
          <w:rFonts w:ascii="Arial" w:hAnsi="Arial" w:cs="Arial"/>
        </w:rPr>
        <w:t>----------------------</w:t>
      </w:r>
      <w:r w:rsidRPr="00D706A3">
        <w:rPr>
          <w:rFonts w:ascii="Arial" w:hAnsi="Arial" w:cs="Arial"/>
        </w:rPr>
        <w:t>-------------------------------------------------------</w:t>
      </w:r>
    </w:p>
    <w:p w:rsidR="003D01D9" w:rsidRPr="00D706A3" w:rsidRDefault="003D01D9" w:rsidP="003D01D9">
      <w:pPr>
        <w:jc w:val="both"/>
        <w:rPr>
          <w:rFonts w:ascii="Arial" w:hAnsi="Arial" w:cs="Arial"/>
        </w:rPr>
      </w:pPr>
      <w:r w:rsidRPr="00D706A3">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D706A3">
        <w:rPr>
          <w:rFonts w:ascii="Arial" w:hAnsi="Arial" w:cs="Arial"/>
        </w:rPr>
        <w:t xml:space="preserve">-------------- </w:t>
      </w:r>
    </w:p>
    <w:p w:rsidR="003D01D9" w:rsidRPr="00D706A3" w:rsidRDefault="003D01D9" w:rsidP="003D01D9">
      <w:pPr>
        <w:rPr>
          <w:rFonts w:ascii="Arial" w:hAnsi="Arial" w:cs="Arial"/>
        </w:rPr>
      </w:pPr>
    </w:p>
    <w:p w:rsidR="003D01D9" w:rsidRPr="00D706A3" w:rsidRDefault="003D01D9" w:rsidP="003D01D9">
      <w:pPr>
        <w:rPr>
          <w:rFonts w:ascii="Arial" w:hAnsi="Arial" w:cs="Arial"/>
        </w:rPr>
      </w:pPr>
    </w:p>
    <w:p w:rsidR="003D01D9" w:rsidRPr="00D706A3" w:rsidRDefault="003D01D9" w:rsidP="003D01D9">
      <w:pPr>
        <w:rPr>
          <w:rFonts w:ascii="Arial" w:hAnsi="Arial" w:cs="Arial"/>
        </w:rPr>
      </w:pPr>
    </w:p>
    <w:p w:rsidR="003D01D9" w:rsidRPr="00D706A3" w:rsidRDefault="003D01D9" w:rsidP="003D01D9">
      <w:pPr>
        <w:rPr>
          <w:rFonts w:ascii="Arial" w:hAnsi="Arial" w:cs="Arial"/>
        </w:rPr>
      </w:pPr>
    </w:p>
    <w:p w:rsidR="003D01D9" w:rsidRDefault="003D01D9" w:rsidP="003D01D9">
      <w:pPr>
        <w:rPr>
          <w:rFonts w:ascii="Arial" w:hAnsi="Arial" w:cs="Arial"/>
        </w:rPr>
      </w:pPr>
    </w:p>
    <w:p w:rsidR="003D01D9" w:rsidRDefault="003D01D9" w:rsidP="003D01D9">
      <w:pPr>
        <w:rPr>
          <w:rFonts w:ascii="Arial" w:hAnsi="Arial" w:cs="Arial"/>
        </w:rPr>
      </w:pPr>
    </w:p>
    <w:p w:rsidR="003D01D9" w:rsidRDefault="003D01D9" w:rsidP="003D01D9">
      <w:pPr>
        <w:rPr>
          <w:rFonts w:ascii="Arial" w:hAnsi="Arial" w:cs="Arial"/>
        </w:rPr>
      </w:pPr>
    </w:p>
    <w:p w:rsidR="003D01D9" w:rsidRDefault="003D01D9" w:rsidP="003D01D9">
      <w:pPr>
        <w:rPr>
          <w:rFonts w:ascii="Arial" w:hAnsi="Arial" w:cs="Arial"/>
        </w:rPr>
      </w:pPr>
    </w:p>
    <w:p w:rsidR="003D01D9" w:rsidRDefault="003D01D9" w:rsidP="003D01D9">
      <w:pPr>
        <w:rPr>
          <w:rFonts w:ascii="Arial" w:hAnsi="Arial" w:cs="Arial"/>
        </w:rPr>
      </w:pPr>
    </w:p>
    <w:p w:rsidR="003D01D9" w:rsidRDefault="003D01D9" w:rsidP="003D01D9">
      <w:pPr>
        <w:rPr>
          <w:rFonts w:ascii="Arial" w:hAnsi="Arial" w:cs="Arial"/>
        </w:rPr>
      </w:pPr>
    </w:p>
    <w:p w:rsidR="003D01D9" w:rsidRDefault="003D01D9" w:rsidP="003D01D9">
      <w:pPr>
        <w:rPr>
          <w:rFonts w:ascii="Arial" w:hAnsi="Arial" w:cs="Arial"/>
        </w:rPr>
      </w:pPr>
    </w:p>
    <w:p w:rsidR="003D01D9" w:rsidRDefault="003D01D9" w:rsidP="003D01D9">
      <w:pPr>
        <w:rPr>
          <w:rFonts w:ascii="Arial" w:hAnsi="Arial" w:cs="Arial"/>
        </w:rPr>
      </w:pPr>
    </w:p>
    <w:p w:rsidR="003D01D9" w:rsidRDefault="003D01D9" w:rsidP="003D01D9">
      <w:pPr>
        <w:rPr>
          <w:rFonts w:ascii="Arial" w:hAnsi="Arial" w:cs="Arial"/>
        </w:rPr>
      </w:pPr>
    </w:p>
    <w:p w:rsidR="00AC2743" w:rsidRDefault="00AC2743"/>
    <w:sectPr w:rsidR="00AC2743" w:rsidSect="003D01D9">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1D9"/>
    <w:rsid w:val="000A34DF"/>
    <w:rsid w:val="003D01D9"/>
    <w:rsid w:val="00AC27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6AD6A-B414-48E6-84CF-A68310ED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1D9"/>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01D9"/>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7946</Words>
  <Characters>43708</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2022-06-28T18:57:00Z</dcterms:created>
  <dcterms:modified xsi:type="dcterms:W3CDTF">2022-06-28T19:09:00Z</dcterms:modified>
</cp:coreProperties>
</file>